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447E" w:rsidRDefault="00C84A31" w:rsidP="0046696E">
      <w:r>
        <w:rPr>
          <w:noProof/>
        </w:rPr>
        <mc:AlternateContent>
          <mc:Choice Requires="wps">
            <w:drawing>
              <wp:anchor distT="0" distB="0" distL="114300" distR="114300" simplePos="0" relativeHeight="251661312" behindDoc="0" locked="0" layoutInCell="1" allowOverlap="1" wp14:anchorId="3BB14A93" wp14:editId="1B86CBC9">
                <wp:simplePos x="0" y="0"/>
                <wp:positionH relativeFrom="column">
                  <wp:posOffset>-790575</wp:posOffset>
                </wp:positionH>
                <wp:positionV relativeFrom="paragraph">
                  <wp:posOffset>-457200</wp:posOffset>
                </wp:positionV>
                <wp:extent cx="7505700" cy="88201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7505700" cy="8820150"/>
                        </a:xfrm>
                        <a:prstGeom prst="roundRect">
                          <a:avLst/>
                        </a:prstGeom>
                        <a:blipFill>
                          <a:blip r:embed="rId8"/>
                          <a:tile tx="0" ty="0" sx="100000" sy="100000" flip="none" algn="tl"/>
                        </a:blipFill>
                        <a:ln w="28575">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B56ED9" w:rsidRPr="001056C0" w:rsidRDefault="00D26249" w:rsidP="001056C0">
                            <w:pPr>
                              <w:pStyle w:val="Title"/>
                              <w:jc w:val="center"/>
                              <w:rPr>
                                <w:b/>
                                <w:sz w:val="44"/>
                              </w:rPr>
                            </w:pPr>
                            <w:r w:rsidRPr="001056C0">
                              <w:rPr>
                                <w:b/>
                                <w:sz w:val="44"/>
                              </w:rPr>
                              <w:t>Eligibility/Admission C</w:t>
                            </w:r>
                            <w:r w:rsidR="00B56ED9" w:rsidRPr="001056C0">
                              <w:rPr>
                                <w:b/>
                                <w:sz w:val="44"/>
                              </w:rPr>
                              <w:t>riteria to KMC</w:t>
                            </w:r>
                          </w:p>
                          <w:p w:rsidR="005077B6" w:rsidRPr="001056C0" w:rsidRDefault="001056C0" w:rsidP="00D26249">
                            <w:pPr>
                              <w:pStyle w:val="Heading1"/>
                              <w:numPr>
                                <w:ilvl w:val="0"/>
                                <w:numId w:val="33"/>
                              </w:numPr>
                              <w:rPr>
                                <w:iCs/>
                                <w:color w:val="C00000"/>
                                <w:u w:val="double"/>
                              </w:rPr>
                            </w:pPr>
                            <w:r>
                              <w:rPr>
                                <w:color w:val="C00000"/>
                              </w:rPr>
                              <w:t>Eligibility Criteria for the M</w:t>
                            </w:r>
                            <w:r w:rsidR="005077B6" w:rsidRPr="001056C0">
                              <w:rPr>
                                <w:color w:val="C00000"/>
                              </w:rPr>
                              <w:t>other</w:t>
                            </w:r>
                          </w:p>
                          <w:p w:rsidR="00422591" w:rsidRPr="00D26249" w:rsidRDefault="00B56ED9" w:rsidP="00C84A31">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Willingness of the mother</w:t>
                            </w:r>
                            <w:r w:rsidR="00130733" w:rsidRPr="00D26249">
                              <w:rPr>
                                <w:rStyle w:val="Heading2Char"/>
                              </w:rPr>
                              <w:t>;</w:t>
                            </w:r>
                            <w:r w:rsidR="00130733" w:rsidRPr="00D26249">
                              <w:rPr>
                                <w:rFonts w:cstheme="minorHAnsi"/>
                                <w:sz w:val="32"/>
                                <w:szCs w:val="28"/>
                              </w:rPr>
                              <w:t xml:space="preserve"> </w:t>
                            </w:r>
                            <w:r w:rsidR="00130733" w:rsidRPr="00D26249">
                              <w:rPr>
                                <w:rFonts w:cstheme="minorHAnsi"/>
                                <w:sz w:val="28"/>
                                <w:szCs w:val="28"/>
                              </w:rPr>
                              <w:t xml:space="preserve">the mother must be willing to provide KMC. Healthcare providers should counsel and motivate her. Once the mother </w:t>
                            </w:r>
                            <w:r w:rsidR="00422591" w:rsidRPr="00D26249">
                              <w:rPr>
                                <w:rFonts w:cstheme="minorHAnsi"/>
                                <w:sz w:val="28"/>
                                <w:szCs w:val="28"/>
                              </w:rPr>
                              <w:t>realizes</w:t>
                            </w:r>
                            <w:r w:rsidR="00130733" w:rsidRPr="00D26249">
                              <w:rPr>
                                <w:rFonts w:cstheme="minorHAnsi"/>
                                <w:sz w:val="28"/>
                                <w:szCs w:val="28"/>
                              </w:rPr>
                              <w:t xml:space="preserve"> the benefits of KMC for her baby, she will learn</w:t>
                            </w:r>
                            <w:r w:rsidR="00422591" w:rsidRPr="00D26249">
                              <w:rPr>
                                <w:rFonts w:cstheme="minorHAnsi"/>
                                <w:sz w:val="28"/>
                                <w:szCs w:val="28"/>
                              </w:rPr>
                              <w:t xml:space="preserve"> </w:t>
                            </w:r>
                            <w:r w:rsidR="00130733" w:rsidRPr="00D26249">
                              <w:rPr>
                                <w:rFonts w:cstheme="minorHAnsi"/>
                                <w:sz w:val="28"/>
                                <w:szCs w:val="28"/>
                              </w:rPr>
                              <w:t>and undertake KMC.</w:t>
                            </w:r>
                          </w:p>
                          <w:p w:rsidR="00422591" w:rsidRPr="00D26249" w:rsidRDefault="00130733" w:rsidP="00422591">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General health and nutrition:</w:t>
                            </w:r>
                            <w:r w:rsidRPr="00D26249">
                              <w:rPr>
                                <w:rFonts w:cstheme="minorHAnsi"/>
                                <w:sz w:val="32"/>
                                <w:szCs w:val="28"/>
                              </w:rPr>
                              <w:t xml:space="preserve">  </w:t>
                            </w:r>
                            <w:r w:rsidRPr="00D26249">
                              <w:rPr>
                                <w:rFonts w:cstheme="minorHAnsi"/>
                                <w:sz w:val="28"/>
                                <w:szCs w:val="28"/>
                              </w:rPr>
                              <w:t>The mother should be free from serious illness to be able to provide KMC. She should receive adequate diet and supplements recommended by her physician.</w:t>
                            </w:r>
                          </w:p>
                          <w:p w:rsidR="00C655FB" w:rsidRPr="00D26249" w:rsidRDefault="00130733"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Hygiene:</w:t>
                            </w:r>
                            <w:r w:rsidRPr="00D26249">
                              <w:rPr>
                                <w:rFonts w:cstheme="minorHAnsi"/>
                                <w:sz w:val="32"/>
                                <w:szCs w:val="28"/>
                              </w:rPr>
                              <w:t xml:space="preserve"> </w:t>
                            </w:r>
                            <w:r w:rsidRPr="00D26249">
                              <w:rPr>
                                <w:rFonts w:cstheme="minorHAnsi"/>
                                <w:sz w:val="28"/>
                                <w:szCs w:val="28"/>
                              </w:rPr>
                              <w:t>The mother should maintain good hygiene: daily bath/sponge, change of clothes, hand washing, short and clean finger nails.</w:t>
                            </w:r>
                          </w:p>
                          <w:p w:rsidR="00C655FB" w:rsidRPr="00D26249" w:rsidRDefault="00422591"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Supportive family:</w:t>
                            </w:r>
                            <w:r w:rsidRPr="00D26249">
                              <w:rPr>
                                <w:rFonts w:cstheme="minorHAnsi"/>
                                <w:sz w:val="32"/>
                                <w:szCs w:val="28"/>
                              </w:rPr>
                              <w:t xml:space="preserve"> </w:t>
                            </w:r>
                            <w:r w:rsidRPr="00D26249">
                              <w:rPr>
                                <w:rFonts w:cstheme="minorHAnsi"/>
                                <w:sz w:val="28"/>
                                <w:szCs w:val="28"/>
                              </w:rPr>
                              <w:t>Apart from supporting the mother, family members should also be</w:t>
                            </w:r>
                            <w:r w:rsidR="0034411B" w:rsidRPr="00D26249">
                              <w:rPr>
                                <w:rFonts w:cstheme="minorHAnsi"/>
                                <w:sz w:val="28"/>
                                <w:szCs w:val="28"/>
                              </w:rPr>
                              <w:t xml:space="preserve"> </w:t>
                            </w:r>
                            <w:r w:rsidRPr="00D26249">
                              <w:rPr>
                                <w:rFonts w:cstheme="minorHAnsi"/>
                                <w:sz w:val="28"/>
                                <w:szCs w:val="28"/>
                              </w:rPr>
                              <w:t>encouraged to provide KMC when mother wishes to take rest. Mother would need family's</w:t>
                            </w:r>
                            <w:r w:rsidR="0034411B" w:rsidRPr="00D26249">
                              <w:rPr>
                                <w:rFonts w:cstheme="minorHAnsi"/>
                                <w:sz w:val="28"/>
                                <w:szCs w:val="28"/>
                              </w:rPr>
                              <w:t xml:space="preserve"> </w:t>
                            </w:r>
                            <w:r w:rsidRPr="00D26249">
                              <w:rPr>
                                <w:rFonts w:cstheme="minorHAnsi"/>
                                <w:sz w:val="28"/>
                                <w:szCs w:val="28"/>
                              </w:rPr>
                              <w:t>cooperation to deal with her conventional responsibilities of household chores till the baby</w:t>
                            </w:r>
                            <w:r w:rsidR="0034411B" w:rsidRPr="00D26249">
                              <w:rPr>
                                <w:rFonts w:cstheme="minorHAnsi"/>
                                <w:sz w:val="28"/>
                                <w:szCs w:val="28"/>
                              </w:rPr>
                              <w:t xml:space="preserve"> </w:t>
                            </w:r>
                            <w:r w:rsidRPr="00D26249">
                              <w:rPr>
                                <w:rFonts w:cstheme="minorHAnsi"/>
                                <w:sz w:val="28"/>
                                <w:szCs w:val="28"/>
                              </w:rPr>
                              <w:t>requires KMC.</w:t>
                            </w:r>
                            <w:r w:rsidR="00C655FB" w:rsidRPr="00D26249">
                              <w:rPr>
                                <w:rFonts w:cstheme="minorHAnsi"/>
                                <w:sz w:val="28"/>
                                <w:szCs w:val="28"/>
                              </w:rPr>
                              <w:t xml:space="preserve"> </w:t>
                            </w:r>
                          </w:p>
                          <w:p w:rsidR="00422591" w:rsidRPr="00D26249" w:rsidRDefault="00C655FB"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Supportive community:</w:t>
                            </w:r>
                            <w:r w:rsidRPr="00D26249">
                              <w:rPr>
                                <w:rFonts w:cstheme="minorHAnsi"/>
                                <w:sz w:val="32"/>
                                <w:szCs w:val="28"/>
                              </w:rPr>
                              <w:t xml:space="preserve"> </w:t>
                            </w:r>
                            <w:r w:rsidRPr="00D26249">
                              <w:rPr>
                                <w:rFonts w:cstheme="minorHAnsi"/>
                                <w:sz w:val="28"/>
                                <w:szCs w:val="28"/>
                              </w:rPr>
                              <w:t>Community awareness about the benefits should be created. This is particularly important when there are social, economic or family constraints</w:t>
                            </w:r>
                          </w:p>
                          <w:p w:rsidR="004C0BBC" w:rsidRPr="00D26249" w:rsidRDefault="00D26249" w:rsidP="008A61DC">
                            <w:pPr>
                              <w:pStyle w:val="Heading1"/>
                              <w:spacing w:before="0" w:line="240" w:lineRule="auto"/>
                              <w:rPr>
                                <w:rFonts w:asciiTheme="minorHAnsi" w:hAnsiTheme="minorHAnsi" w:cstheme="minorHAnsi"/>
                                <w:b w:val="0"/>
                                <w:iCs/>
                                <w:sz w:val="32"/>
                                <w:szCs w:val="32"/>
                                <w:u w:val="double"/>
                              </w:rPr>
                            </w:pPr>
                            <w:r w:rsidRPr="00D26249">
                              <w:rPr>
                                <w:rFonts w:asciiTheme="minorHAnsi" w:hAnsiTheme="minorHAnsi" w:cstheme="minorHAnsi"/>
                                <w:b w:val="0"/>
                                <w:sz w:val="32"/>
                                <w:szCs w:val="32"/>
                              </w:rPr>
                              <w:t>B</w:t>
                            </w:r>
                            <w:r w:rsidR="008A61DC" w:rsidRPr="00D26249">
                              <w:rPr>
                                <w:rFonts w:asciiTheme="minorHAnsi" w:hAnsiTheme="minorHAnsi" w:cstheme="minorHAnsi"/>
                                <w:b w:val="0"/>
                                <w:sz w:val="32"/>
                                <w:szCs w:val="32"/>
                              </w:rPr>
                              <w:t xml:space="preserve">. </w:t>
                            </w:r>
                            <w:r w:rsidR="001056C0">
                              <w:rPr>
                                <w:color w:val="C00000"/>
                              </w:rPr>
                              <w:t>Eligibility C</w:t>
                            </w:r>
                            <w:r w:rsidR="004C0BBC" w:rsidRPr="001056C0">
                              <w:rPr>
                                <w:color w:val="C00000"/>
                              </w:rPr>
                              <w:t>riteria for the Baby</w:t>
                            </w:r>
                          </w:p>
                          <w:p w:rsidR="008A61DC"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Birth weight less than 2000gm</w:t>
                            </w:r>
                          </w:p>
                          <w:p w:rsidR="00172FCA"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 xml:space="preserve">Preterm baby </w:t>
                            </w:r>
                          </w:p>
                          <w:p w:rsidR="00172FCA"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Ability to breast f</w:t>
                            </w:r>
                            <w:r w:rsidR="008A61DC" w:rsidRPr="00D26249">
                              <w:rPr>
                                <w:rFonts w:asciiTheme="minorHAnsi" w:hAnsiTheme="minorHAnsi" w:cstheme="minorHAnsi"/>
                              </w:rPr>
                              <w:t xml:space="preserve">eed through sucking, </w:t>
                            </w:r>
                            <w:r w:rsidR="002D3E2C">
                              <w:rPr>
                                <w:rFonts w:asciiTheme="minorHAnsi" w:hAnsiTheme="minorHAnsi" w:cstheme="minorHAnsi"/>
                              </w:rPr>
                              <w:t xml:space="preserve">Cup or </w:t>
                            </w:r>
                            <w:r w:rsidR="00172FCA" w:rsidRPr="00D26249">
                              <w:rPr>
                                <w:rFonts w:asciiTheme="minorHAnsi" w:hAnsiTheme="minorHAnsi" w:cstheme="minorHAnsi"/>
                              </w:rPr>
                              <w:t>NG</w:t>
                            </w:r>
                            <w:r w:rsidRPr="00D26249">
                              <w:rPr>
                                <w:rFonts w:asciiTheme="minorHAnsi" w:hAnsiTheme="minorHAnsi" w:cstheme="minorHAnsi"/>
                              </w:rPr>
                              <w:t xml:space="preserve"> tube</w:t>
                            </w:r>
                          </w:p>
                          <w:p w:rsidR="006A33B2" w:rsidRPr="00D26249" w:rsidRDefault="006A33B2" w:rsidP="008A61DC">
                            <w:pPr>
                              <w:pStyle w:val="Heading1"/>
                              <w:numPr>
                                <w:ilvl w:val="0"/>
                                <w:numId w:val="28"/>
                              </w:numPr>
                              <w:spacing w:before="0"/>
                              <w:rPr>
                                <w:rFonts w:asciiTheme="minorHAnsi" w:hAnsiTheme="minorHAnsi" w:cstheme="minorHAnsi"/>
                                <w:sz w:val="36"/>
                              </w:rPr>
                            </w:pPr>
                            <w:r w:rsidRPr="00D26249">
                              <w:rPr>
                                <w:rFonts w:asciiTheme="minorHAnsi" w:hAnsiTheme="minorHAnsi" w:cstheme="minorHAnsi"/>
                              </w:rPr>
                              <w:t>The baby should be in a stable condition</w:t>
                            </w:r>
                            <w:r w:rsidRPr="00D26249">
                              <w:rPr>
                                <w:rFonts w:asciiTheme="minorHAnsi" w:hAnsiTheme="minorHAnsi" w:cstheme="minorHAnsi"/>
                                <w:sz w:val="36"/>
                              </w:rPr>
                              <w:t>:</w:t>
                            </w:r>
                          </w:p>
                          <w:p w:rsidR="006A33B2" w:rsidRPr="00D26249" w:rsidRDefault="006A33B2" w:rsidP="00C84A31">
                            <w:pPr>
                              <w:pStyle w:val="ListParagraph"/>
                              <w:numPr>
                                <w:ilvl w:val="4"/>
                                <w:numId w:val="17"/>
                              </w:numPr>
                              <w:rPr>
                                <w:rFonts w:cstheme="minorHAnsi"/>
                                <w:sz w:val="28"/>
                              </w:rPr>
                            </w:pPr>
                            <w:r w:rsidRPr="00D26249">
                              <w:rPr>
                                <w:rFonts w:cstheme="minorHAnsi"/>
                                <w:sz w:val="28"/>
                              </w:rPr>
                              <w:t>No major illness prese</w:t>
                            </w:r>
                            <w:r w:rsidR="00B8493F" w:rsidRPr="00D26249">
                              <w:rPr>
                                <w:rFonts w:cstheme="minorHAnsi"/>
                                <w:sz w:val="28"/>
                              </w:rPr>
                              <w:t xml:space="preserve">nt such </w:t>
                            </w:r>
                            <w:r w:rsidRPr="00D26249">
                              <w:rPr>
                                <w:rFonts w:cstheme="minorHAnsi"/>
                                <w:sz w:val="28"/>
                              </w:rPr>
                              <w:t>as sepsis, pneumonia, meningitis, respiratory distress and convulsions.</w:t>
                            </w:r>
                          </w:p>
                          <w:p w:rsidR="00D26249" w:rsidRDefault="006A33B2" w:rsidP="00D26249">
                            <w:pPr>
                              <w:pStyle w:val="ListParagraph"/>
                              <w:numPr>
                                <w:ilvl w:val="4"/>
                                <w:numId w:val="17"/>
                              </w:numPr>
                              <w:rPr>
                                <w:rFonts w:cstheme="minorHAnsi"/>
                                <w:sz w:val="28"/>
                              </w:rPr>
                            </w:pPr>
                            <w:r w:rsidRPr="00D26249">
                              <w:rPr>
                                <w:rFonts w:cstheme="minorHAnsi"/>
                                <w:sz w:val="28"/>
                              </w:rPr>
                              <w:t>Babies who have been started on antibiotics for suspected infection can start KMC as soon as they are stable.</w:t>
                            </w:r>
                          </w:p>
                          <w:p w:rsidR="006A33B2" w:rsidRPr="00D26249" w:rsidRDefault="006A33B2" w:rsidP="00D26249">
                            <w:pPr>
                              <w:pStyle w:val="ListParagraph"/>
                              <w:numPr>
                                <w:ilvl w:val="4"/>
                                <w:numId w:val="17"/>
                              </w:numPr>
                              <w:rPr>
                                <w:rFonts w:cstheme="minorHAnsi"/>
                                <w:sz w:val="28"/>
                              </w:rPr>
                            </w:pPr>
                            <w:r w:rsidRPr="00D26249">
                              <w:rPr>
                                <w:rFonts w:cstheme="minorHAnsi"/>
                                <w:sz w:val="28"/>
                              </w:rPr>
                              <w:t>Intermittent KMC can be used until the baby is fully stable</w:t>
                            </w:r>
                            <w:r w:rsidRPr="00D26249">
                              <w:rPr>
                                <w:rFonts w:cstheme="minorHAnsi"/>
                                <w:sz w:val="32"/>
                              </w:rPr>
                              <w:t>.</w:t>
                            </w:r>
                          </w:p>
                          <w:p w:rsidR="007B6FF8" w:rsidRPr="00D26249" w:rsidRDefault="007B6FF8" w:rsidP="00D26249">
                            <w:pPr>
                              <w:pStyle w:val="Heading1"/>
                              <w:numPr>
                                <w:ilvl w:val="0"/>
                                <w:numId w:val="28"/>
                              </w:numPr>
                              <w:spacing w:before="0" w:line="360" w:lineRule="auto"/>
                              <w:rPr>
                                <w:rFonts w:asciiTheme="minorHAnsi" w:hAnsiTheme="minorHAnsi" w:cstheme="minorHAnsi"/>
                              </w:rPr>
                            </w:pPr>
                            <w:r w:rsidRPr="00D26249">
                              <w:rPr>
                                <w:rFonts w:asciiTheme="minorHAnsi" w:hAnsiTheme="minorHAnsi" w:cstheme="minorHAnsi"/>
                              </w:rPr>
                              <w:t xml:space="preserve">Babies under phototherapy may be </w:t>
                            </w:r>
                            <w:r w:rsidR="00D26249" w:rsidRPr="00D26249">
                              <w:rPr>
                                <w:rFonts w:asciiTheme="minorHAnsi" w:hAnsiTheme="minorHAnsi" w:cstheme="minorHAnsi"/>
                              </w:rPr>
                              <w:t>evaluated to receive</w:t>
                            </w:r>
                            <w:r w:rsidRPr="00D26249">
                              <w:rPr>
                                <w:rFonts w:asciiTheme="minorHAnsi" w:hAnsiTheme="minorHAnsi" w:cstheme="minorHAnsi"/>
                              </w:rPr>
                              <w:t xml:space="preserve"> intermittent KMC.</w:t>
                            </w:r>
                          </w:p>
                          <w:p w:rsidR="006A33B2" w:rsidRPr="00D26249" w:rsidRDefault="006A33B2" w:rsidP="006A33B2">
                            <w:pPr>
                              <w:spacing w:line="240" w:lineRule="auto"/>
                              <w:rPr>
                                <w:rFonts w:cstheme="minorHAnsi"/>
                                <w:i/>
                                <w:sz w:val="28"/>
                              </w:rPr>
                            </w:pPr>
                            <w:r w:rsidRPr="001056C0">
                              <w:rPr>
                                <w:rFonts w:cstheme="minorHAnsi"/>
                                <w:b/>
                                <w:i/>
                                <w:sz w:val="28"/>
                                <w:u w:val="double"/>
                              </w:rPr>
                              <w:t>Key notes:</w:t>
                            </w:r>
                            <w:r w:rsidRPr="00D26249">
                              <w:rPr>
                                <w:rFonts w:cstheme="minorHAnsi"/>
                                <w:i/>
                                <w:sz w:val="28"/>
                              </w:rPr>
                              <w:t xml:space="preserve">   The KMC room should be in close proximity to the Neonatal unit and under the supervision of the neonatal staff, with 24 hour nursing coverage. The room should be comfortable, homely and warm but not heated. There should be no cribs.</w:t>
                            </w:r>
                          </w:p>
                          <w:p w:rsidR="00B56ED9" w:rsidRPr="00D26249" w:rsidRDefault="00B56ED9" w:rsidP="00B56ED9">
                            <w:pPr>
                              <w:pStyle w:val="ListParagraph"/>
                              <w:spacing w:line="480" w:lineRule="auto"/>
                              <w:ind w:left="1440"/>
                              <w:rPr>
                                <w:rFonts w:cstheme="minorHAnsi"/>
                                <w:sz w:val="40"/>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2.25pt;margin-top:-36pt;width:591pt;height:6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" strokecolor="#002060" strokeweight="2.25pt">
                <v:fill r:id="rId9" o:title="" recolor="t" rotate="t" type="tile"/>
                <v:textbox>
                  <w:txbxContent>
                    <w:p w:rsidR="00B56ED9" w:rsidRPr="001056C0" w:rsidRDefault="00D26249" w:rsidP="001056C0">
                      <w:pPr>
                        <w:pStyle w:val="Title"/>
                        <w:jc w:val="center"/>
                        <w:rPr>
                          <w:b/>
                          <w:sz w:val="44"/>
                        </w:rPr>
                      </w:pPr>
                      <w:r w:rsidRPr="001056C0">
                        <w:rPr>
                          <w:b/>
                          <w:sz w:val="44"/>
                        </w:rPr>
                        <w:t>Eligibility/Admission C</w:t>
                      </w:r>
                      <w:r w:rsidR="00B56ED9" w:rsidRPr="001056C0">
                        <w:rPr>
                          <w:b/>
                          <w:sz w:val="44"/>
                        </w:rPr>
                        <w:t>riteria to KMC</w:t>
                      </w:r>
                    </w:p>
                    <w:p w:rsidR="005077B6" w:rsidRPr="001056C0" w:rsidRDefault="001056C0" w:rsidP="00D26249">
                      <w:pPr>
                        <w:pStyle w:val="Heading1"/>
                        <w:numPr>
                          <w:ilvl w:val="0"/>
                          <w:numId w:val="33"/>
                        </w:numPr>
                        <w:rPr>
                          <w:iCs/>
                          <w:color w:val="C00000"/>
                          <w:u w:val="double"/>
                        </w:rPr>
                      </w:pPr>
                      <w:r>
                        <w:rPr>
                          <w:color w:val="C00000"/>
                        </w:rPr>
                        <w:t>Eligibility Criteria for the M</w:t>
                      </w:r>
                      <w:r w:rsidR="005077B6" w:rsidRPr="001056C0">
                        <w:rPr>
                          <w:color w:val="C00000"/>
                        </w:rPr>
                        <w:t>other</w:t>
                      </w:r>
                    </w:p>
                    <w:p w:rsidR="00422591" w:rsidRPr="00D26249" w:rsidRDefault="00B56ED9" w:rsidP="00C84A31">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Willingness of the mother</w:t>
                      </w:r>
                      <w:r w:rsidR="00130733" w:rsidRPr="00D26249">
                        <w:rPr>
                          <w:rStyle w:val="Heading2Char"/>
                        </w:rPr>
                        <w:t>;</w:t>
                      </w:r>
                      <w:r w:rsidR="00130733" w:rsidRPr="00D26249">
                        <w:rPr>
                          <w:rFonts w:cstheme="minorHAnsi"/>
                          <w:sz w:val="32"/>
                          <w:szCs w:val="28"/>
                        </w:rPr>
                        <w:t xml:space="preserve"> </w:t>
                      </w:r>
                      <w:r w:rsidR="00130733" w:rsidRPr="00D26249">
                        <w:rPr>
                          <w:rFonts w:cstheme="minorHAnsi"/>
                          <w:sz w:val="28"/>
                          <w:szCs w:val="28"/>
                        </w:rPr>
                        <w:t xml:space="preserve">the mother must be willing to provide KMC. Healthcare providers should counsel and motivate her. Once the mother </w:t>
                      </w:r>
                      <w:r w:rsidR="00422591" w:rsidRPr="00D26249">
                        <w:rPr>
                          <w:rFonts w:cstheme="minorHAnsi"/>
                          <w:sz w:val="28"/>
                          <w:szCs w:val="28"/>
                        </w:rPr>
                        <w:t>realizes</w:t>
                      </w:r>
                      <w:r w:rsidR="00130733" w:rsidRPr="00D26249">
                        <w:rPr>
                          <w:rFonts w:cstheme="minorHAnsi"/>
                          <w:sz w:val="28"/>
                          <w:szCs w:val="28"/>
                        </w:rPr>
                        <w:t xml:space="preserve"> the benefits of KMC for her baby, she will learn</w:t>
                      </w:r>
                      <w:r w:rsidR="00422591" w:rsidRPr="00D26249">
                        <w:rPr>
                          <w:rFonts w:cstheme="minorHAnsi"/>
                          <w:sz w:val="28"/>
                          <w:szCs w:val="28"/>
                        </w:rPr>
                        <w:t xml:space="preserve"> </w:t>
                      </w:r>
                      <w:r w:rsidR="00130733" w:rsidRPr="00D26249">
                        <w:rPr>
                          <w:rFonts w:cstheme="minorHAnsi"/>
                          <w:sz w:val="28"/>
                          <w:szCs w:val="28"/>
                        </w:rPr>
                        <w:t>and undertake KMC.</w:t>
                      </w:r>
                    </w:p>
                    <w:p w:rsidR="00422591" w:rsidRPr="00D26249" w:rsidRDefault="00130733" w:rsidP="00422591">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General health and nutrition:</w:t>
                      </w:r>
                      <w:r w:rsidRPr="00D26249">
                        <w:rPr>
                          <w:rFonts w:cstheme="minorHAnsi"/>
                          <w:sz w:val="32"/>
                          <w:szCs w:val="28"/>
                        </w:rPr>
                        <w:t xml:space="preserve">  </w:t>
                      </w:r>
                      <w:r w:rsidRPr="00D26249">
                        <w:rPr>
                          <w:rFonts w:cstheme="minorHAnsi"/>
                          <w:sz w:val="28"/>
                          <w:szCs w:val="28"/>
                        </w:rPr>
                        <w:t>The mother should be free from serious illness to be able to provide KMC. She should receive adequate diet and supplements recommended by her physician.</w:t>
                      </w:r>
                    </w:p>
                    <w:p w:rsidR="00C655FB" w:rsidRPr="00D26249" w:rsidRDefault="00130733"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Hygiene:</w:t>
                      </w:r>
                      <w:r w:rsidRPr="00D26249">
                        <w:rPr>
                          <w:rFonts w:cstheme="minorHAnsi"/>
                          <w:sz w:val="32"/>
                          <w:szCs w:val="28"/>
                        </w:rPr>
                        <w:t xml:space="preserve"> </w:t>
                      </w:r>
                      <w:r w:rsidRPr="00D26249">
                        <w:rPr>
                          <w:rFonts w:cstheme="minorHAnsi"/>
                          <w:sz w:val="28"/>
                          <w:szCs w:val="28"/>
                        </w:rPr>
                        <w:t>The mother should maintain good hygiene: daily bath/sponge, change of clothes, hand washing, short and clean finger nails.</w:t>
                      </w:r>
                    </w:p>
                    <w:p w:rsidR="00C655FB" w:rsidRPr="00D26249" w:rsidRDefault="00422591"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Supportive family:</w:t>
                      </w:r>
                      <w:r w:rsidRPr="00D26249">
                        <w:rPr>
                          <w:rFonts w:cstheme="minorHAnsi"/>
                          <w:sz w:val="32"/>
                          <w:szCs w:val="28"/>
                        </w:rPr>
                        <w:t xml:space="preserve"> </w:t>
                      </w:r>
                      <w:r w:rsidRPr="00D26249">
                        <w:rPr>
                          <w:rFonts w:cstheme="minorHAnsi"/>
                          <w:sz w:val="28"/>
                          <w:szCs w:val="28"/>
                        </w:rPr>
                        <w:t>Apart from supporting the mother, family members should also be</w:t>
                      </w:r>
                      <w:r w:rsidR="0034411B" w:rsidRPr="00D26249">
                        <w:rPr>
                          <w:rFonts w:cstheme="minorHAnsi"/>
                          <w:sz w:val="28"/>
                          <w:szCs w:val="28"/>
                        </w:rPr>
                        <w:t xml:space="preserve"> </w:t>
                      </w:r>
                      <w:r w:rsidRPr="00D26249">
                        <w:rPr>
                          <w:rFonts w:cstheme="minorHAnsi"/>
                          <w:sz w:val="28"/>
                          <w:szCs w:val="28"/>
                        </w:rPr>
                        <w:t>encouraged to provide KMC when mother wishes to take rest. Mother would need family's</w:t>
                      </w:r>
                      <w:r w:rsidR="0034411B" w:rsidRPr="00D26249">
                        <w:rPr>
                          <w:rFonts w:cstheme="minorHAnsi"/>
                          <w:sz w:val="28"/>
                          <w:szCs w:val="28"/>
                        </w:rPr>
                        <w:t xml:space="preserve"> </w:t>
                      </w:r>
                      <w:r w:rsidRPr="00D26249">
                        <w:rPr>
                          <w:rFonts w:cstheme="minorHAnsi"/>
                          <w:sz w:val="28"/>
                          <w:szCs w:val="28"/>
                        </w:rPr>
                        <w:t>cooperation to deal with her conventional responsibilities of household chores till the baby</w:t>
                      </w:r>
                      <w:r w:rsidR="0034411B" w:rsidRPr="00D26249">
                        <w:rPr>
                          <w:rFonts w:cstheme="minorHAnsi"/>
                          <w:sz w:val="28"/>
                          <w:szCs w:val="28"/>
                        </w:rPr>
                        <w:t xml:space="preserve"> </w:t>
                      </w:r>
                      <w:r w:rsidRPr="00D26249">
                        <w:rPr>
                          <w:rFonts w:cstheme="minorHAnsi"/>
                          <w:sz w:val="28"/>
                          <w:szCs w:val="28"/>
                        </w:rPr>
                        <w:t>requires KMC.</w:t>
                      </w:r>
                      <w:r w:rsidR="00C655FB" w:rsidRPr="00D26249">
                        <w:rPr>
                          <w:rFonts w:cstheme="minorHAnsi"/>
                          <w:sz w:val="28"/>
                          <w:szCs w:val="28"/>
                        </w:rPr>
                        <w:t xml:space="preserve"> </w:t>
                      </w:r>
                    </w:p>
                    <w:p w:rsidR="00422591" w:rsidRPr="00D26249" w:rsidRDefault="00C655FB" w:rsidP="00C655FB">
                      <w:pPr>
                        <w:pStyle w:val="ListParagraph"/>
                        <w:numPr>
                          <w:ilvl w:val="0"/>
                          <w:numId w:val="12"/>
                        </w:numPr>
                        <w:autoSpaceDE w:val="0"/>
                        <w:autoSpaceDN w:val="0"/>
                        <w:adjustRightInd w:val="0"/>
                        <w:spacing w:after="0" w:line="240" w:lineRule="auto"/>
                        <w:rPr>
                          <w:rFonts w:cstheme="minorHAnsi"/>
                          <w:sz w:val="28"/>
                          <w:szCs w:val="28"/>
                        </w:rPr>
                      </w:pPr>
                      <w:r w:rsidRPr="00D26249">
                        <w:rPr>
                          <w:rStyle w:val="Heading2Char"/>
                        </w:rPr>
                        <w:t>Supportive community:</w:t>
                      </w:r>
                      <w:r w:rsidRPr="00D26249">
                        <w:rPr>
                          <w:rFonts w:cstheme="minorHAnsi"/>
                          <w:sz w:val="32"/>
                          <w:szCs w:val="28"/>
                        </w:rPr>
                        <w:t xml:space="preserve"> </w:t>
                      </w:r>
                      <w:r w:rsidRPr="00D26249">
                        <w:rPr>
                          <w:rFonts w:cstheme="minorHAnsi"/>
                          <w:sz w:val="28"/>
                          <w:szCs w:val="28"/>
                        </w:rPr>
                        <w:t>Community awareness about the benefits should be created. This is particularly important when there are social, economic or family constraints</w:t>
                      </w:r>
                    </w:p>
                    <w:p w:rsidR="004C0BBC" w:rsidRPr="00D26249" w:rsidRDefault="00D26249" w:rsidP="008A61DC">
                      <w:pPr>
                        <w:pStyle w:val="Heading1"/>
                        <w:spacing w:before="0" w:line="240" w:lineRule="auto"/>
                        <w:rPr>
                          <w:rFonts w:asciiTheme="minorHAnsi" w:hAnsiTheme="minorHAnsi" w:cstheme="minorHAnsi"/>
                          <w:b w:val="0"/>
                          <w:iCs/>
                          <w:sz w:val="32"/>
                          <w:szCs w:val="32"/>
                          <w:u w:val="double"/>
                        </w:rPr>
                      </w:pPr>
                      <w:r w:rsidRPr="00D26249">
                        <w:rPr>
                          <w:rFonts w:asciiTheme="minorHAnsi" w:hAnsiTheme="minorHAnsi" w:cstheme="minorHAnsi"/>
                          <w:b w:val="0"/>
                          <w:sz w:val="32"/>
                          <w:szCs w:val="32"/>
                        </w:rPr>
                        <w:t>B</w:t>
                      </w:r>
                      <w:r w:rsidR="008A61DC" w:rsidRPr="00D26249">
                        <w:rPr>
                          <w:rFonts w:asciiTheme="minorHAnsi" w:hAnsiTheme="minorHAnsi" w:cstheme="minorHAnsi"/>
                          <w:b w:val="0"/>
                          <w:sz w:val="32"/>
                          <w:szCs w:val="32"/>
                        </w:rPr>
                        <w:t xml:space="preserve">. </w:t>
                      </w:r>
                      <w:r w:rsidR="001056C0">
                        <w:rPr>
                          <w:color w:val="C00000"/>
                        </w:rPr>
                        <w:t>Eligibility C</w:t>
                      </w:r>
                      <w:r w:rsidR="004C0BBC" w:rsidRPr="001056C0">
                        <w:rPr>
                          <w:color w:val="C00000"/>
                        </w:rPr>
                        <w:t>riteria for the Baby</w:t>
                      </w:r>
                    </w:p>
                    <w:p w:rsidR="008A61DC"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Birth weight less than 2000gm</w:t>
                      </w:r>
                    </w:p>
                    <w:p w:rsidR="00172FCA"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 xml:space="preserve">Preterm baby </w:t>
                      </w:r>
                    </w:p>
                    <w:p w:rsidR="00172FCA" w:rsidRPr="00D26249" w:rsidRDefault="00B8493F" w:rsidP="008A61DC">
                      <w:pPr>
                        <w:pStyle w:val="Heading1"/>
                        <w:numPr>
                          <w:ilvl w:val="0"/>
                          <w:numId w:val="28"/>
                        </w:numPr>
                        <w:spacing w:before="0"/>
                        <w:rPr>
                          <w:rFonts w:asciiTheme="minorHAnsi" w:hAnsiTheme="minorHAnsi" w:cstheme="minorHAnsi"/>
                        </w:rPr>
                      </w:pPr>
                      <w:r w:rsidRPr="00D26249">
                        <w:rPr>
                          <w:rFonts w:asciiTheme="minorHAnsi" w:hAnsiTheme="minorHAnsi" w:cstheme="minorHAnsi"/>
                        </w:rPr>
                        <w:t>Ability to breast f</w:t>
                      </w:r>
                      <w:r w:rsidR="008A61DC" w:rsidRPr="00D26249">
                        <w:rPr>
                          <w:rFonts w:asciiTheme="minorHAnsi" w:hAnsiTheme="minorHAnsi" w:cstheme="minorHAnsi"/>
                        </w:rPr>
                        <w:t xml:space="preserve">eed through sucking, </w:t>
                      </w:r>
                      <w:r w:rsidR="002D3E2C">
                        <w:rPr>
                          <w:rFonts w:asciiTheme="minorHAnsi" w:hAnsiTheme="minorHAnsi" w:cstheme="minorHAnsi"/>
                        </w:rPr>
                        <w:t xml:space="preserve">Cup or </w:t>
                      </w:r>
                      <w:r w:rsidR="00172FCA" w:rsidRPr="00D26249">
                        <w:rPr>
                          <w:rFonts w:asciiTheme="minorHAnsi" w:hAnsiTheme="minorHAnsi" w:cstheme="minorHAnsi"/>
                        </w:rPr>
                        <w:t>NG</w:t>
                      </w:r>
                      <w:r w:rsidRPr="00D26249">
                        <w:rPr>
                          <w:rFonts w:asciiTheme="minorHAnsi" w:hAnsiTheme="minorHAnsi" w:cstheme="minorHAnsi"/>
                        </w:rPr>
                        <w:t xml:space="preserve"> tube</w:t>
                      </w:r>
                    </w:p>
                    <w:p w:rsidR="006A33B2" w:rsidRPr="00D26249" w:rsidRDefault="006A33B2" w:rsidP="008A61DC">
                      <w:pPr>
                        <w:pStyle w:val="Heading1"/>
                        <w:numPr>
                          <w:ilvl w:val="0"/>
                          <w:numId w:val="28"/>
                        </w:numPr>
                        <w:spacing w:before="0"/>
                        <w:rPr>
                          <w:rFonts w:asciiTheme="minorHAnsi" w:hAnsiTheme="minorHAnsi" w:cstheme="minorHAnsi"/>
                          <w:sz w:val="36"/>
                        </w:rPr>
                      </w:pPr>
                      <w:r w:rsidRPr="00D26249">
                        <w:rPr>
                          <w:rFonts w:asciiTheme="minorHAnsi" w:hAnsiTheme="minorHAnsi" w:cstheme="minorHAnsi"/>
                        </w:rPr>
                        <w:t>The baby should be in a stable condition</w:t>
                      </w:r>
                      <w:r w:rsidRPr="00D26249">
                        <w:rPr>
                          <w:rFonts w:asciiTheme="minorHAnsi" w:hAnsiTheme="minorHAnsi" w:cstheme="minorHAnsi"/>
                          <w:sz w:val="36"/>
                        </w:rPr>
                        <w:t>:</w:t>
                      </w:r>
                    </w:p>
                    <w:p w:rsidR="006A33B2" w:rsidRPr="00D26249" w:rsidRDefault="006A33B2" w:rsidP="00C84A31">
                      <w:pPr>
                        <w:pStyle w:val="ListParagraph"/>
                        <w:numPr>
                          <w:ilvl w:val="4"/>
                          <w:numId w:val="17"/>
                        </w:numPr>
                        <w:rPr>
                          <w:rFonts w:cstheme="minorHAnsi"/>
                          <w:sz w:val="28"/>
                        </w:rPr>
                      </w:pPr>
                      <w:r w:rsidRPr="00D26249">
                        <w:rPr>
                          <w:rFonts w:cstheme="minorHAnsi"/>
                          <w:sz w:val="28"/>
                        </w:rPr>
                        <w:t>No major illness prese</w:t>
                      </w:r>
                      <w:r w:rsidR="00B8493F" w:rsidRPr="00D26249">
                        <w:rPr>
                          <w:rFonts w:cstheme="minorHAnsi"/>
                          <w:sz w:val="28"/>
                        </w:rPr>
                        <w:t xml:space="preserve">nt such </w:t>
                      </w:r>
                      <w:r w:rsidRPr="00D26249">
                        <w:rPr>
                          <w:rFonts w:cstheme="minorHAnsi"/>
                          <w:sz w:val="28"/>
                        </w:rPr>
                        <w:t>as sepsis, pneumonia, meningitis, respiratory distress and convulsions.</w:t>
                      </w:r>
                    </w:p>
                    <w:p w:rsidR="00D26249" w:rsidRDefault="006A33B2" w:rsidP="00D26249">
                      <w:pPr>
                        <w:pStyle w:val="ListParagraph"/>
                        <w:numPr>
                          <w:ilvl w:val="4"/>
                          <w:numId w:val="17"/>
                        </w:numPr>
                        <w:rPr>
                          <w:rFonts w:cstheme="minorHAnsi"/>
                          <w:sz w:val="28"/>
                        </w:rPr>
                      </w:pPr>
                      <w:r w:rsidRPr="00D26249">
                        <w:rPr>
                          <w:rFonts w:cstheme="minorHAnsi"/>
                          <w:sz w:val="28"/>
                        </w:rPr>
                        <w:t>Babies who have been started on antibiotics for suspected infection can start KMC as soon as they are stable.</w:t>
                      </w:r>
                    </w:p>
                    <w:p w:rsidR="006A33B2" w:rsidRPr="00D26249" w:rsidRDefault="006A33B2" w:rsidP="00D26249">
                      <w:pPr>
                        <w:pStyle w:val="ListParagraph"/>
                        <w:numPr>
                          <w:ilvl w:val="4"/>
                          <w:numId w:val="17"/>
                        </w:numPr>
                        <w:rPr>
                          <w:rFonts w:cstheme="minorHAnsi"/>
                          <w:sz w:val="28"/>
                        </w:rPr>
                      </w:pPr>
                      <w:r w:rsidRPr="00D26249">
                        <w:rPr>
                          <w:rFonts w:cstheme="minorHAnsi"/>
                          <w:sz w:val="28"/>
                        </w:rPr>
                        <w:t>Intermittent KMC can be used until the baby is fully stable</w:t>
                      </w:r>
                      <w:r w:rsidRPr="00D26249">
                        <w:rPr>
                          <w:rFonts w:cstheme="minorHAnsi"/>
                          <w:sz w:val="32"/>
                        </w:rPr>
                        <w:t>.</w:t>
                      </w:r>
                    </w:p>
                    <w:p w:rsidR="007B6FF8" w:rsidRPr="00D26249" w:rsidRDefault="007B6FF8" w:rsidP="00D26249">
                      <w:pPr>
                        <w:pStyle w:val="Heading1"/>
                        <w:numPr>
                          <w:ilvl w:val="0"/>
                          <w:numId w:val="28"/>
                        </w:numPr>
                        <w:spacing w:before="0" w:line="360" w:lineRule="auto"/>
                        <w:rPr>
                          <w:rFonts w:asciiTheme="minorHAnsi" w:hAnsiTheme="minorHAnsi" w:cstheme="minorHAnsi"/>
                        </w:rPr>
                      </w:pPr>
                      <w:r w:rsidRPr="00D26249">
                        <w:rPr>
                          <w:rFonts w:asciiTheme="minorHAnsi" w:hAnsiTheme="minorHAnsi" w:cstheme="minorHAnsi"/>
                        </w:rPr>
                        <w:t xml:space="preserve">Babies under phototherapy may be </w:t>
                      </w:r>
                      <w:r w:rsidR="00D26249" w:rsidRPr="00D26249">
                        <w:rPr>
                          <w:rFonts w:asciiTheme="minorHAnsi" w:hAnsiTheme="minorHAnsi" w:cstheme="minorHAnsi"/>
                        </w:rPr>
                        <w:t>evaluated to receive</w:t>
                      </w:r>
                      <w:r w:rsidRPr="00D26249">
                        <w:rPr>
                          <w:rFonts w:asciiTheme="minorHAnsi" w:hAnsiTheme="minorHAnsi" w:cstheme="minorHAnsi"/>
                        </w:rPr>
                        <w:t xml:space="preserve"> intermittent KMC.</w:t>
                      </w:r>
                    </w:p>
                    <w:p w:rsidR="006A33B2" w:rsidRPr="00D26249" w:rsidRDefault="006A33B2" w:rsidP="006A33B2">
                      <w:pPr>
                        <w:spacing w:line="240" w:lineRule="auto"/>
                        <w:rPr>
                          <w:rFonts w:cstheme="minorHAnsi"/>
                          <w:i/>
                          <w:sz w:val="28"/>
                        </w:rPr>
                      </w:pPr>
                      <w:r w:rsidRPr="001056C0">
                        <w:rPr>
                          <w:rFonts w:cstheme="minorHAnsi"/>
                          <w:b/>
                          <w:i/>
                          <w:sz w:val="28"/>
                          <w:u w:val="double"/>
                        </w:rPr>
                        <w:t>Key notes:</w:t>
                      </w:r>
                      <w:r w:rsidRPr="00D26249">
                        <w:rPr>
                          <w:rFonts w:cstheme="minorHAnsi"/>
                          <w:i/>
                          <w:sz w:val="28"/>
                        </w:rPr>
                        <w:t xml:space="preserve">   The KMC room should be in close proximity to the Neonatal unit and under the supervision of the neonatal staff, with 24 hour nursing coverage. The room should be comfortable, homely and warm but not heated. There should be no cribs.</w:t>
                      </w:r>
                    </w:p>
                    <w:p w:rsidR="00B56ED9" w:rsidRPr="00D26249" w:rsidRDefault="00B56ED9" w:rsidP="00B56ED9">
                      <w:pPr>
                        <w:pStyle w:val="ListParagraph"/>
                        <w:spacing w:line="480" w:lineRule="auto"/>
                        <w:ind w:left="1440"/>
                        <w:rPr>
                          <w:rFonts w:cstheme="minorHAnsi"/>
                          <w:sz w:val="40"/>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p w:rsidR="00B56ED9" w:rsidRPr="00D26249" w:rsidRDefault="00B56ED9" w:rsidP="00B56ED9">
                      <w:pPr>
                        <w:rPr>
                          <w:rFonts w:cstheme="minorHAnsi"/>
                          <w:sz w:val="32"/>
                        </w:rPr>
                      </w:pPr>
                    </w:p>
                  </w:txbxContent>
                </v:textbox>
              </v:roundrect>
            </w:pict>
          </mc:Fallback>
        </mc:AlternateContent>
      </w:r>
    </w:p>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4850FB" w:rsidRDefault="004850FB" w:rsidP="0046696E"/>
    <w:p w:rsidR="002462F5" w:rsidRDefault="002462F5"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B56ED9" w:rsidRDefault="00B56ED9" w:rsidP="004850FB">
      <w:pPr>
        <w:pStyle w:val="ListParagraph"/>
      </w:pPr>
    </w:p>
    <w:p w:rsidR="000C7A31" w:rsidRDefault="000C7A31" w:rsidP="004850FB">
      <w:pPr>
        <w:pStyle w:val="ListParagraph"/>
      </w:pPr>
    </w:p>
    <w:p w:rsidR="00F6447E" w:rsidRDefault="00F6447E" w:rsidP="004850FB">
      <w:pPr>
        <w:pStyle w:val="ListParagraph"/>
      </w:pPr>
    </w:p>
    <w:p w:rsidR="000C7A31" w:rsidRDefault="000C7A31" w:rsidP="004850FB">
      <w:pPr>
        <w:pStyle w:val="ListParagraph"/>
      </w:pPr>
    </w:p>
    <w:p w:rsidR="00F6447E" w:rsidRDefault="00F6447E" w:rsidP="00F6447E">
      <w:pPr>
        <w:autoSpaceDE w:val="0"/>
        <w:autoSpaceDN w:val="0"/>
        <w:adjustRightInd w:val="0"/>
        <w:spacing w:after="0" w:line="240" w:lineRule="auto"/>
        <w:rPr>
          <w:rFonts w:ascii="Times-Bold" w:hAnsi="Times-Bold" w:cs="Times-Bold"/>
          <w:b/>
          <w:bCs/>
        </w:rPr>
      </w:pPr>
    </w:p>
    <w:p w:rsidR="00F6447E" w:rsidRPr="00F6447E" w:rsidRDefault="00F6447E" w:rsidP="00F6447E">
      <w:pPr>
        <w:autoSpaceDE w:val="0"/>
        <w:autoSpaceDN w:val="0"/>
        <w:adjustRightInd w:val="0"/>
        <w:spacing w:after="0" w:line="240" w:lineRule="auto"/>
        <w:rPr>
          <w:rFonts w:ascii="Times New Roman" w:hAnsi="Times New Roman" w:cs="Times New Roman"/>
          <w:b/>
          <w:bCs/>
          <w:sz w:val="32"/>
          <w:u w:val="single"/>
        </w:rPr>
      </w:pPr>
    </w:p>
    <w:p w:rsidR="00F6447E" w:rsidRDefault="00F6447E"/>
    <w:p w:rsidR="002462F5" w:rsidRDefault="00B56ED9" w:rsidP="00B56ED9">
      <w:r>
        <w:rPr>
          <w:noProof/>
        </w:rPr>
        <mc:AlternateContent>
          <mc:Choice Requires="wps">
            <w:drawing>
              <wp:anchor distT="0" distB="0" distL="114300" distR="114300" simplePos="0" relativeHeight="251659264" behindDoc="0" locked="0" layoutInCell="1" allowOverlap="1" wp14:anchorId="42A8B5DE" wp14:editId="5D55E45C">
                <wp:simplePos x="0" y="0"/>
                <wp:positionH relativeFrom="column">
                  <wp:posOffset>-581025</wp:posOffset>
                </wp:positionH>
                <wp:positionV relativeFrom="paragraph">
                  <wp:posOffset>-552449</wp:posOffset>
                </wp:positionV>
                <wp:extent cx="7277100" cy="8553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277100" cy="8553450"/>
                        </a:xfrm>
                        <a:prstGeom prst="roundRect">
                          <a:avLst/>
                        </a:prstGeom>
                        <a:blipFill dpi="0" rotWithShape="1">
                          <a:blip r:embed="rId10"/>
                          <a:srcRect/>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txbx>
                        <w:txbxContent>
                          <w:p w:rsidR="002462F5" w:rsidRPr="001056C0" w:rsidRDefault="00E30DE0" w:rsidP="001056C0">
                            <w:pPr>
                              <w:pStyle w:val="Title"/>
                              <w:jc w:val="center"/>
                              <w:rPr>
                                <w:b/>
                                <w:sz w:val="44"/>
                              </w:rPr>
                            </w:pPr>
                            <w:r w:rsidRPr="001056C0">
                              <w:rPr>
                                <w:b/>
                                <w:sz w:val="44"/>
                              </w:rPr>
                              <w:t xml:space="preserve">KMC </w:t>
                            </w:r>
                            <w:r w:rsidR="00B56ED9" w:rsidRPr="001056C0">
                              <w:rPr>
                                <w:b/>
                                <w:sz w:val="44"/>
                              </w:rPr>
                              <w:t xml:space="preserve">Discharge Criteria from </w:t>
                            </w:r>
                            <w:r w:rsidRPr="001056C0">
                              <w:rPr>
                                <w:b/>
                                <w:sz w:val="44"/>
                              </w:rPr>
                              <w:t>the Hospital</w:t>
                            </w:r>
                          </w:p>
                          <w:p w:rsidR="002462F5" w:rsidRPr="00B8493F" w:rsidRDefault="002462F5" w:rsidP="002462F5">
                            <w:pPr>
                              <w:rPr>
                                <w:color w:val="002060"/>
                                <w:sz w:val="36"/>
                              </w:rPr>
                            </w:pPr>
                            <w:r w:rsidRPr="00B8493F">
                              <w:rPr>
                                <w:color w:val="002060"/>
                                <w:sz w:val="36"/>
                              </w:rPr>
                              <w:t>The time of discharge may vary depending on the weight of the baby, bed availability, home conditions and accessibility of follow-up care. Usually, a KMC baby can be discharged from the hospital when the following criteria are met:</w:t>
                            </w:r>
                            <w:r w:rsidR="007B6FF8" w:rsidRPr="00B8493F">
                              <w:rPr>
                                <w:color w:val="002060"/>
                                <w:sz w:val="36"/>
                              </w:rPr>
                              <w:t xml:space="preserve">   </w:t>
                            </w:r>
                          </w:p>
                          <w:p w:rsidR="002462F5" w:rsidRDefault="002462F5" w:rsidP="002462F5">
                            <w:pPr>
                              <w:pStyle w:val="ListParagraph"/>
                              <w:numPr>
                                <w:ilvl w:val="0"/>
                                <w:numId w:val="7"/>
                              </w:numPr>
                              <w:rPr>
                                <w:color w:val="002060"/>
                                <w:sz w:val="36"/>
                              </w:rPr>
                            </w:pPr>
                            <w:r w:rsidRPr="00B8493F">
                              <w:rPr>
                                <w:color w:val="002060"/>
                                <w:sz w:val="36"/>
                              </w:rPr>
                              <w:t>The baby’s general health is good and there is no concurrent disease</w:t>
                            </w:r>
                          </w:p>
                          <w:p w:rsidR="001D0017" w:rsidRPr="001056C0" w:rsidRDefault="001D0017" w:rsidP="001056C0">
                            <w:pPr>
                              <w:pStyle w:val="ListParagraph"/>
                              <w:numPr>
                                <w:ilvl w:val="0"/>
                                <w:numId w:val="7"/>
                              </w:numPr>
                              <w:rPr>
                                <w:color w:val="002060"/>
                                <w:sz w:val="36"/>
                              </w:rPr>
                            </w:pPr>
                            <w:r w:rsidRPr="001056C0">
                              <w:rPr>
                                <w:color w:val="002060"/>
                                <w:sz w:val="36"/>
                              </w:rPr>
                              <w:t>The kangaroo position is well tolerated by the baby and mother.</w:t>
                            </w:r>
                          </w:p>
                          <w:p w:rsidR="002462F5" w:rsidRPr="001056C0" w:rsidRDefault="001056C0" w:rsidP="001056C0">
                            <w:pPr>
                              <w:pStyle w:val="ListParagraph"/>
                              <w:numPr>
                                <w:ilvl w:val="0"/>
                                <w:numId w:val="7"/>
                              </w:numPr>
                              <w:rPr>
                                <w:color w:val="002060"/>
                                <w:sz w:val="36"/>
                              </w:rPr>
                            </w:pPr>
                            <w:r w:rsidRPr="001056C0">
                              <w:rPr>
                                <w:color w:val="002060"/>
                                <w:sz w:val="36"/>
                              </w:rPr>
                              <w:t xml:space="preserve">Baby feeds well (with coordinated sucking and swallowing) and is exclusively or nearly exclusively breastfeed  </w:t>
                            </w:r>
                          </w:p>
                          <w:p w:rsidR="002462F5" w:rsidRPr="00B8493F" w:rsidRDefault="006A33B2" w:rsidP="006A33B2">
                            <w:pPr>
                              <w:pStyle w:val="ListParagraph"/>
                              <w:numPr>
                                <w:ilvl w:val="0"/>
                                <w:numId w:val="7"/>
                              </w:numPr>
                              <w:rPr>
                                <w:color w:val="002060"/>
                                <w:sz w:val="36"/>
                              </w:rPr>
                            </w:pPr>
                            <w:r w:rsidRPr="00B8493F">
                              <w:rPr>
                                <w:color w:val="002060"/>
                                <w:sz w:val="36"/>
                              </w:rPr>
                              <w:t xml:space="preserve">Sustained weight gain of </w:t>
                            </w:r>
                            <w:r w:rsidR="001056C0">
                              <w:rPr>
                                <w:color w:val="002060"/>
                                <w:sz w:val="36"/>
                              </w:rPr>
                              <w:t>at least 15-20gm</w:t>
                            </w:r>
                            <w:r w:rsidR="002462F5" w:rsidRPr="00B8493F">
                              <w:rPr>
                                <w:color w:val="002060"/>
                                <w:sz w:val="36"/>
                              </w:rPr>
                              <w:t xml:space="preserve">/kg/day for </w:t>
                            </w:r>
                            <w:r w:rsidRPr="00B8493F">
                              <w:rPr>
                                <w:color w:val="002060"/>
                                <w:sz w:val="36"/>
                              </w:rPr>
                              <w:t>three consecutive days</w:t>
                            </w:r>
                            <w:r w:rsidR="001D0017">
                              <w:rPr>
                                <w:color w:val="002060"/>
                                <w:sz w:val="36"/>
                              </w:rPr>
                              <w:t xml:space="preserve"> </w:t>
                            </w:r>
                            <w:r w:rsidR="001D0017" w:rsidRPr="001056C0">
                              <w:rPr>
                                <w:color w:val="002060"/>
                                <w:sz w:val="36"/>
                              </w:rPr>
                              <w:t>after birth weight regained.</w:t>
                            </w:r>
                          </w:p>
                          <w:p w:rsidR="002462F5" w:rsidRPr="00B8493F" w:rsidRDefault="002462F5" w:rsidP="002462F5">
                            <w:pPr>
                              <w:pStyle w:val="ListParagraph"/>
                              <w:numPr>
                                <w:ilvl w:val="0"/>
                                <w:numId w:val="7"/>
                              </w:numPr>
                              <w:rPr>
                                <w:color w:val="002060"/>
                                <w:sz w:val="36"/>
                              </w:rPr>
                            </w:pPr>
                            <w:r w:rsidRPr="00B8493F">
                              <w:rPr>
                                <w:color w:val="002060"/>
                                <w:sz w:val="36"/>
                              </w:rPr>
                              <w:t>Stable body temperature (within the normal range for a</w:t>
                            </w:r>
                            <w:r w:rsidR="00B8493F">
                              <w:rPr>
                                <w:color w:val="002060"/>
                                <w:sz w:val="36"/>
                              </w:rPr>
                              <w:t>t least three consecutive days)</w:t>
                            </w:r>
                          </w:p>
                          <w:p w:rsidR="00B8493F" w:rsidRDefault="002462F5" w:rsidP="00B8493F">
                            <w:pPr>
                              <w:pStyle w:val="ListParagraph"/>
                              <w:numPr>
                                <w:ilvl w:val="0"/>
                                <w:numId w:val="7"/>
                              </w:numPr>
                              <w:rPr>
                                <w:color w:val="002060"/>
                                <w:sz w:val="36"/>
                              </w:rPr>
                            </w:pPr>
                            <w:r w:rsidRPr="00B8493F">
                              <w:rPr>
                                <w:color w:val="002060"/>
                                <w:sz w:val="36"/>
                              </w:rPr>
                              <w:t xml:space="preserve">The mother and/or family members  is confident in caring for the baby </w:t>
                            </w:r>
                          </w:p>
                          <w:p w:rsidR="002462F5" w:rsidRPr="00B8493F" w:rsidRDefault="002462F5" w:rsidP="00B8493F">
                            <w:pPr>
                              <w:pStyle w:val="ListParagraph"/>
                              <w:numPr>
                                <w:ilvl w:val="0"/>
                                <w:numId w:val="7"/>
                              </w:numPr>
                              <w:rPr>
                                <w:color w:val="002060"/>
                                <w:sz w:val="36"/>
                              </w:rPr>
                            </w:pPr>
                            <w:r w:rsidRPr="00B8493F">
                              <w:rPr>
                                <w:color w:val="002060"/>
                                <w:sz w:val="36"/>
                              </w:rPr>
                              <w:t>Able to come regularly for follow-up visits or Possibility of Post-discharge follow up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45.75pt;margin-top:-43.5pt;width:573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" strokecolor="#4e6128 [1606]" strokeweight="2pt">
                <v:fill r:id="rId11" o:title="" recolor="t" rotate="t" type="tile"/>
                <v:textbox>
                  <w:txbxContent>
                    <w:p w:rsidR="002462F5" w:rsidRPr="001056C0" w:rsidRDefault="00E30DE0" w:rsidP="001056C0">
                      <w:pPr>
                        <w:pStyle w:val="Title"/>
                        <w:jc w:val="center"/>
                        <w:rPr>
                          <w:b/>
                          <w:sz w:val="44"/>
                        </w:rPr>
                      </w:pPr>
                      <w:r w:rsidRPr="001056C0">
                        <w:rPr>
                          <w:b/>
                          <w:sz w:val="44"/>
                        </w:rPr>
                        <w:t xml:space="preserve">KMC </w:t>
                      </w:r>
                      <w:r w:rsidR="00B56ED9" w:rsidRPr="001056C0">
                        <w:rPr>
                          <w:b/>
                          <w:sz w:val="44"/>
                        </w:rPr>
                        <w:t xml:space="preserve">Discharge Criteria from </w:t>
                      </w:r>
                      <w:r w:rsidRPr="001056C0">
                        <w:rPr>
                          <w:b/>
                          <w:sz w:val="44"/>
                        </w:rPr>
                        <w:t>the Hospital</w:t>
                      </w:r>
                    </w:p>
                    <w:p w:rsidR="002462F5" w:rsidRPr="00B8493F" w:rsidRDefault="002462F5" w:rsidP="002462F5">
                      <w:pPr>
                        <w:rPr>
                          <w:color w:val="002060"/>
                          <w:sz w:val="36"/>
                        </w:rPr>
                      </w:pPr>
                      <w:r w:rsidRPr="00B8493F">
                        <w:rPr>
                          <w:color w:val="002060"/>
                          <w:sz w:val="36"/>
                        </w:rPr>
                        <w:t>The time of discharge may vary depending on the weight of the baby, bed availability, home conditions and accessibility of follow-up care. Usually, a KMC baby can be discharged from the hospital when the following criteria are met:</w:t>
                      </w:r>
                      <w:r w:rsidR="007B6FF8" w:rsidRPr="00B8493F">
                        <w:rPr>
                          <w:color w:val="002060"/>
                          <w:sz w:val="36"/>
                        </w:rPr>
                        <w:t xml:space="preserve">   </w:t>
                      </w:r>
                    </w:p>
                    <w:p w:rsidR="002462F5" w:rsidRDefault="002462F5" w:rsidP="002462F5">
                      <w:pPr>
                        <w:pStyle w:val="ListParagraph"/>
                        <w:numPr>
                          <w:ilvl w:val="0"/>
                          <w:numId w:val="7"/>
                        </w:numPr>
                        <w:rPr>
                          <w:color w:val="002060"/>
                          <w:sz w:val="36"/>
                        </w:rPr>
                      </w:pPr>
                      <w:r w:rsidRPr="00B8493F">
                        <w:rPr>
                          <w:color w:val="002060"/>
                          <w:sz w:val="36"/>
                        </w:rPr>
                        <w:t>The baby’s general health is good and there is no concurrent disease</w:t>
                      </w:r>
                    </w:p>
                    <w:p w:rsidR="001D0017" w:rsidRPr="001056C0" w:rsidRDefault="001D0017" w:rsidP="001056C0">
                      <w:pPr>
                        <w:pStyle w:val="ListParagraph"/>
                        <w:numPr>
                          <w:ilvl w:val="0"/>
                          <w:numId w:val="7"/>
                        </w:numPr>
                        <w:rPr>
                          <w:color w:val="002060"/>
                          <w:sz w:val="36"/>
                        </w:rPr>
                      </w:pPr>
                      <w:r w:rsidRPr="001056C0">
                        <w:rPr>
                          <w:color w:val="002060"/>
                          <w:sz w:val="36"/>
                        </w:rPr>
                        <w:t>The kangaroo position is well tolerated by the baby and mother.</w:t>
                      </w:r>
                    </w:p>
                    <w:p w:rsidR="002462F5" w:rsidRPr="001056C0" w:rsidRDefault="001056C0" w:rsidP="001056C0">
                      <w:pPr>
                        <w:pStyle w:val="ListParagraph"/>
                        <w:numPr>
                          <w:ilvl w:val="0"/>
                          <w:numId w:val="7"/>
                        </w:numPr>
                        <w:rPr>
                          <w:color w:val="002060"/>
                          <w:sz w:val="36"/>
                        </w:rPr>
                      </w:pPr>
                      <w:r w:rsidRPr="001056C0">
                        <w:rPr>
                          <w:color w:val="002060"/>
                          <w:sz w:val="36"/>
                        </w:rPr>
                        <w:t>B</w:t>
                      </w:r>
                      <w:r w:rsidRPr="001056C0">
                        <w:rPr>
                          <w:color w:val="002060"/>
                          <w:sz w:val="36"/>
                        </w:rPr>
                        <w:t xml:space="preserve">aby feeds well (with coordinated sucking and swallowing) and is exclusively or nearly exclusively breastfeed </w:t>
                      </w:r>
                      <w:r w:rsidRPr="001056C0">
                        <w:rPr>
                          <w:color w:val="002060"/>
                          <w:sz w:val="36"/>
                        </w:rPr>
                        <w:t xml:space="preserve"> </w:t>
                      </w:r>
                    </w:p>
                    <w:p w:rsidR="002462F5" w:rsidRPr="00B8493F" w:rsidRDefault="006A33B2" w:rsidP="006A33B2">
                      <w:pPr>
                        <w:pStyle w:val="ListParagraph"/>
                        <w:numPr>
                          <w:ilvl w:val="0"/>
                          <w:numId w:val="7"/>
                        </w:numPr>
                        <w:rPr>
                          <w:color w:val="002060"/>
                          <w:sz w:val="36"/>
                        </w:rPr>
                      </w:pPr>
                      <w:r w:rsidRPr="00B8493F">
                        <w:rPr>
                          <w:color w:val="002060"/>
                          <w:sz w:val="36"/>
                        </w:rPr>
                        <w:t xml:space="preserve">Sustained weight gain of </w:t>
                      </w:r>
                      <w:r w:rsidR="001056C0">
                        <w:rPr>
                          <w:color w:val="002060"/>
                          <w:sz w:val="36"/>
                        </w:rPr>
                        <w:t>at least 15-20gm</w:t>
                      </w:r>
                      <w:r w:rsidR="002462F5" w:rsidRPr="00B8493F">
                        <w:rPr>
                          <w:color w:val="002060"/>
                          <w:sz w:val="36"/>
                        </w:rPr>
                        <w:t xml:space="preserve">/kg/day for </w:t>
                      </w:r>
                      <w:r w:rsidRPr="00B8493F">
                        <w:rPr>
                          <w:color w:val="002060"/>
                          <w:sz w:val="36"/>
                        </w:rPr>
                        <w:t>three consecutive days</w:t>
                      </w:r>
                      <w:r w:rsidR="001D0017">
                        <w:rPr>
                          <w:color w:val="002060"/>
                          <w:sz w:val="36"/>
                        </w:rPr>
                        <w:t xml:space="preserve"> </w:t>
                      </w:r>
                      <w:r w:rsidR="001D0017" w:rsidRPr="001056C0">
                        <w:rPr>
                          <w:color w:val="002060"/>
                          <w:sz w:val="36"/>
                        </w:rPr>
                        <w:t xml:space="preserve">after </w:t>
                      </w:r>
                      <w:r w:rsidR="001D0017" w:rsidRPr="001056C0">
                        <w:rPr>
                          <w:color w:val="002060"/>
                          <w:sz w:val="36"/>
                        </w:rPr>
                        <w:t>birth weight regained</w:t>
                      </w:r>
                      <w:r w:rsidR="001D0017" w:rsidRPr="001056C0">
                        <w:rPr>
                          <w:color w:val="002060"/>
                          <w:sz w:val="36"/>
                        </w:rPr>
                        <w:t>.</w:t>
                      </w:r>
                    </w:p>
                    <w:p w:rsidR="002462F5" w:rsidRPr="00B8493F" w:rsidRDefault="002462F5" w:rsidP="002462F5">
                      <w:pPr>
                        <w:pStyle w:val="ListParagraph"/>
                        <w:numPr>
                          <w:ilvl w:val="0"/>
                          <w:numId w:val="7"/>
                        </w:numPr>
                        <w:rPr>
                          <w:color w:val="002060"/>
                          <w:sz w:val="36"/>
                        </w:rPr>
                      </w:pPr>
                      <w:r w:rsidRPr="00B8493F">
                        <w:rPr>
                          <w:color w:val="002060"/>
                          <w:sz w:val="36"/>
                        </w:rPr>
                        <w:t>Stable body temperature (within the normal range for a</w:t>
                      </w:r>
                      <w:r w:rsidR="00B8493F">
                        <w:rPr>
                          <w:color w:val="002060"/>
                          <w:sz w:val="36"/>
                        </w:rPr>
                        <w:t>t least three consecutive days)</w:t>
                      </w:r>
                    </w:p>
                    <w:p w:rsidR="00B8493F" w:rsidRDefault="002462F5" w:rsidP="00B8493F">
                      <w:pPr>
                        <w:pStyle w:val="ListParagraph"/>
                        <w:numPr>
                          <w:ilvl w:val="0"/>
                          <w:numId w:val="7"/>
                        </w:numPr>
                        <w:rPr>
                          <w:color w:val="002060"/>
                          <w:sz w:val="36"/>
                        </w:rPr>
                      </w:pPr>
                      <w:r w:rsidRPr="00B8493F">
                        <w:rPr>
                          <w:color w:val="002060"/>
                          <w:sz w:val="36"/>
                        </w:rPr>
                        <w:t xml:space="preserve">The mother and/or family members  is confident in caring for the baby </w:t>
                      </w:r>
                    </w:p>
                    <w:p w:rsidR="002462F5" w:rsidRPr="00B8493F" w:rsidRDefault="002462F5" w:rsidP="00B8493F">
                      <w:pPr>
                        <w:pStyle w:val="ListParagraph"/>
                        <w:numPr>
                          <w:ilvl w:val="0"/>
                          <w:numId w:val="7"/>
                        </w:numPr>
                        <w:rPr>
                          <w:color w:val="002060"/>
                          <w:sz w:val="36"/>
                        </w:rPr>
                      </w:pPr>
                      <w:r w:rsidRPr="00B8493F">
                        <w:rPr>
                          <w:color w:val="002060"/>
                          <w:sz w:val="36"/>
                        </w:rPr>
                        <w:t>Able to come regularly for follow-up visits or Possibility of Post-discharge follow up at home</w:t>
                      </w:r>
                    </w:p>
                  </w:txbxContent>
                </v:textbox>
              </v:roundrect>
            </w:pict>
          </mc:Fallback>
        </mc:AlternateContent>
      </w:r>
    </w:p>
    <w:sectPr w:rsidR="002462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74" w:rsidRDefault="00391E74" w:rsidP="0005059D">
      <w:pPr>
        <w:spacing w:after="0" w:line="240" w:lineRule="auto"/>
      </w:pPr>
      <w:r>
        <w:separator/>
      </w:r>
    </w:p>
  </w:endnote>
  <w:endnote w:type="continuationSeparator" w:id="0">
    <w:p w:rsidR="00391E74" w:rsidRDefault="00391E74" w:rsidP="0005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050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050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050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74" w:rsidRDefault="00391E74" w:rsidP="0005059D">
      <w:pPr>
        <w:spacing w:after="0" w:line="240" w:lineRule="auto"/>
      </w:pPr>
      <w:r>
        <w:separator/>
      </w:r>
    </w:p>
  </w:footnote>
  <w:footnote w:type="continuationSeparator" w:id="0">
    <w:p w:rsidR="00391E74" w:rsidRDefault="00391E74" w:rsidP="0005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391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450" o:spid="_x0000_s2050" type="#_x0000_t75" style="position:absolute;margin-left:0;margin-top:0;width:467.9pt;height:358.35pt;z-index:-251657216;mso-position-horizontal:center;mso-position-horizontal-relative:margin;mso-position-vertical:center;mso-position-vertical-relative:margin" o:allowincell="f">
          <v:imagedata r:id="rId1" o:title="daaa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391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451" o:spid="_x0000_s2051" type="#_x0000_t75" style="position:absolute;margin-left:0;margin-top:0;width:467.9pt;height:358.35pt;z-index:-251656192;mso-position-horizontal:center;mso-position-horizontal-relative:margin;mso-position-vertical:center;mso-position-vertical-relative:margin" o:allowincell="f">
          <v:imagedata r:id="rId1" o:title="daaa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9D" w:rsidRDefault="00391E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449" o:spid="_x0000_s2049" type="#_x0000_t75" style="position:absolute;margin-left:0;margin-top:0;width:467.9pt;height:358.35pt;z-index:-251658240;mso-position-horizontal:center;mso-position-horizontal-relative:margin;mso-position-vertical:center;mso-position-vertical-relative:margin" o:allowincell="f">
          <v:imagedata r:id="rId1" o:title="daaaa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2A2"/>
    <w:multiLevelType w:val="hybridMultilevel"/>
    <w:tmpl w:val="6EE4A7C8"/>
    <w:lvl w:ilvl="0" w:tplc="243EE7D0">
      <w:start w:val="1"/>
      <w:numFmt w:val="bullet"/>
      <w:lvlText w:val="•"/>
      <w:lvlJc w:val="left"/>
      <w:pPr>
        <w:tabs>
          <w:tab w:val="num" w:pos="720"/>
        </w:tabs>
        <w:ind w:left="720" w:hanging="360"/>
      </w:pPr>
      <w:rPr>
        <w:rFonts w:ascii="Arial" w:hAnsi="Arial" w:hint="default"/>
      </w:rPr>
    </w:lvl>
    <w:lvl w:ilvl="1" w:tplc="DABE4C08" w:tentative="1">
      <w:start w:val="1"/>
      <w:numFmt w:val="bullet"/>
      <w:lvlText w:val="•"/>
      <w:lvlJc w:val="left"/>
      <w:pPr>
        <w:tabs>
          <w:tab w:val="num" w:pos="1440"/>
        </w:tabs>
        <w:ind w:left="1440" w:hanging="360"/>
      </w:pPr>
      <w:rPr>
        <w:rFonts w:ascii="Arial" w:hAnsi="Arial" w:hint="default"/>
      </w:rPr>
    </w:lvl>
    <w:lvl w:ilvl="2" w:tplc="3F1C8794" w:tentative="1">
      <w:start w:val="1"/>
      <w:numFmt w:val="bullet"/>
      <w:lvlText w:val="•"/>
      <w:lvlJc w:val="left"/>
      <w:pPr>
        <w:tabs>
          <w:tab w:val="num" w:pos="2160"/>
        </w:tabs>
        <w:ind w:left="2160" w:hanging="360"/>
      </w:pPr>
      <w:rPr>
        <w:rFonts w:ascii="Arial" w:hAnsi="Arial" w:hint="default"/>
      </w:rPr>
    </w:lvl>
    <w:lvl w:ilvl="3" w:tplc="E42AACEA" w:tentative="1">
      <w:start w:val="1"/>
      <w:numFmt w:val="bullet"/>
      <w:lvlText w:val="•"/>
      <w:lvlJc w:val="left"/>
      <w:pPr>
        <w:tabs>
          <w:tab w:val="num" w:pos="2880"/>
        </w:tabs>
        <w:ind w:left="2880" w:hanging="360"/>
      </w:pPr>
      <w:rPr>
        <w:rFonts w:ascii="Arial" w:hAnsi="Arial" w:hint="default"/>
      </w:rPr>
    </w:lvl>
    <w:lvl w:ilvl="4" w:tplc="00728EE8" w:tentative="1">
      <w:start w:val="1"/>
      <w:numFmt w:val="bullet"/>
      <w:lvlText w:val="•"/>
      <w:lvlJc w:val="left"/>
      <w:pPr>
        <w:tabs>
          <w:tab w:val="num" w:pos="3600"/>
        </w:tabs>
        <w:ind w:left="3600" w:hanging="360"/>
      </w:pPr>
      <w:rPr>
        <w:rFonts w:ascii="Arial" w:hAnsi="Arial" w:hint="default"/>
      </w:rPr>
    </w:lvl>
    <w:lvl w:ilvl="5" w:tplc="F4B0B0A0" w:tentative="1">
      <w:start w:val="1"/>
      <w:numFmt w:val="bullet"/>
      <w:lvlText w:val="•"/>
      <w:lvlJc w:val="left"/>
      <w:pPr>
        <w:tabs>
          <w:tab w:val="num" w:pos="4320"/>
        </w:tabs>
        <w:ind w:left="4320" w:hanging="360"/>
      </w:pPr>
      <w:rPr>
        <w:rFonts w:ascii="Arial" w:hAnsi="Arial" w:hint="default"/>
      </w:rPr>
    </w:lvl>
    <w:lvl w:ilvl="6" w:tplc="55BC8888" w:tentative="1">
      <w:start w:val="1"/>
      <w:numFmt w:val="bullet"/>
      <w:lvlText w:val="•"/>
      <w:lvlJc w:val="left"/>
      <w:pPr>
        <w:tabs>
          <w:tab w:val="num" w:pos="5040"/>
        </w:tabs>
        <w:ind w:left="5040" w:hanging="360"/>
      </w:pPr>
      <w:rPr>
        <w:rFonts w:ascii="Arial" w:hAnsi="Arial" w:hint="default"/>
      </w:rPr>
    </w:lvl>
    <w:lvl w:ilvl="7" w:tplc="5CC4659A" w:tentative="1">
      <w:start w:val="1"/>
      <w:numFmt w:val="bullet"/>
      <w:lvlText w:val="•"/>
      <w:lvlJc w:val="left"/>
      <w:pPr>
        <w:tabs>
          <w:tab w:val="num" w:pos="5760"/>
        </w:tabs>
        <w:ind w:left="5760" w:hanging="360"/>
      </w:pPr>
      <w:rPr>
        <w:rFonts w:ascii="Arial" w:hAnsi="Arial" w:hint="default"/>
      </w:rPr>
    </w:lvl>
    <w:lvl w:ilvl="8" w:tplc="19C61AFE" w:tentative="1">
      <w:start w:val="1"/>
      <w:numFmt w:val="bullet"/>
      <w:lvlText w:val="•"/>
      <w:lvlJc w:val="left"/>
      <w:pPr>
        <w:tabs>
          <w:tab w:val="num" w:pos="6480"/>
        </w:tabs>
        <w:ind w:left="6480" w:hanging="360"/>
      </w:pPr>
      <w:rPr>
        <w:rFonts w:ascii="Arial" w:hAnsi="Arial" w:hint="default"/>
      </w:rPr>
    </w:lvl>
  </w:abstractNum>
  <w:abstractNum w:abstractNumId="1">
    <w:nsid w:val="03632757"/>
    <w:multiLevelType w:val="hybridMultilevel"/>
    <w:tmpl w:val="185E0C1E"/>
    <w:lvl w:ilvl="0" w:tplc="4718E236">
      <w:start w:val="1"/>
      <w:numFmt w:val="upperLetter"/>
      <w:lvlText w:val="%1."/>
      <w:lvlJc w:val="left"/>
      <w:pPr>
        <w:ind w:left="360" w:hanging="360"/>
      </w:pPr>
      <w:rPr>
        <w:rFonts w:asciiTheme="minorHAnsi" w:hAnsiTheme="minorHAnsi" w:cstheme="minorHAnsi" w:hint="default"/>
        <w:b w:val="0"/>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D73F6"/>
    <w:multiLevelType w:val="hybridMultilevel"/>
    <w:tmpl w:val="0860BDDC"/>
    <w:lvl w:ilvl="0" w:tplc="CF881918">
      <w:start w:val="1"/>
      <w:numFmt w:val="upperLetter"/>
      <w:lvlText w:val="%1."/>
      <w:lvlJc w:val="left"/>
      <w:pPr>
        <w:ind w:left="720" w:hanging="360"/>
      </w:pPr>
      <w:rPr>
        <w:rFonts w:ascii="Times New Roman" w:hAnsi="Times New Roman" w:cs="Times New Roman" w:hint="default"/>
        <w:b w:val="0"/>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70786"/>
    <w:multiLevelType w:val="hybridMultilevel"/>
    <w:tmpl w:val="B40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548BA"/>
    <w:multiLevelType w:val="hybridMultilevel"/>
    <w:tmpl w:val="B58C3CB6"/>
    <w:lvl w:ilvl="0" w:tplc="5030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B4197"/>
    <w:multiLevelType w:val="multilevel"/>
    <w:tmpl w:val="E5988AC6"/>
    <w:lvl w:ilvl="0">
      <w:start w:val="1"/>
      <w:numFmt w:val="upperRoman"/>
      <w:lvlText w:val="%1."/>
      <w:lvlJc w:val="right"/>
      <w:pPr>
        <w:ind w:left="1530" w:hanging="7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nsid w:val="1B362F15"/>
    <w:multiLevelType w:val="hybridMultilevel"/>
    <w:tmpl w:val="0772F940"/>
    <w:lvl w:ilvl="0" w:tplc="BE569622">
      <w:start w:val="1"/>
      <w:numFmt w:val="decimal"/>
      <w:lvlText w:val="%1."/>
      <w:lvlJc w:val="left"/>
      <w:pPr>
        <w:ind w:left="810" w:hanging="360"/>
      </w:pPr>
      <w:rPr>
        <w:rFonts w:asciiTheme="minorHAnsi" w:eastAsiaTheme="minorHAnsi" w:hAnsiTheme="minorHAnsi" w:cstheme="minorBidi"/>
        <w:color w:val="0F243E" w:themeColor="text2" w:themeShade="8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5241E"/>
    <w:multiLevelType w:val="hybridMultilevel"/>
    <w:tmpl w:val="24AC23CA"/>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5027FD"/>
    <w:multiLevelType w:val="hybridMultilevel"/>
    <w:tmpl w:val="013CC364"/>
    <w:lvl w:ilvl="0" w:tplc="C50043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B56A8"/>
    <w:multiLevelType w:val="hybridMultilevel"/>
    <w:tmpl w:val="72A0D83E"/>
    <w:lvl w:ilvl="0" w:tplc="676643EC">
      <w:start w:val="1"/>
      <w:numFmt w:val="decimal"/>
      <w:lvlText w:val="%1."/>
      <w:lvlJc w:val="left"/>
      <w:pPr>
        <w:ind w:left="540" w:hanging="360"/>
      </w:pPr>
      <w:rPr>
        <w:rFonts w:asciiTheme="minorHAnsi" w:eastAsiaTheme="majorEastAsia" w:hAnsiTheme="minorHAnsi" w:cstheme="minorHAnsi" w:hint="default"/>
        <w:color w:val="00206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D7B0216"/>
    <w:multiLevelType w:val="hybridMultilevel"/>
    <w:tmpl w:val="0772F940"/>
    <w:lvl w:ilvl="0" w:tplc="BE569622">
      <w:start w:val="1"/>
      <w:numFmt w:val="decimal"/>
      <w:lvlText w:val="%1."/>
      <w:lvlJc w:val="left"/>
      <w:pPr>
        <w:ind w:left="810" w:hanging="360"/>
      </w:pPr>
      <w:rPr>
        <w:rFonts w:asciiTheme="minorHAnsi" w:eastAsiaTheme="minorHAnsi" w:hAnsiTheme="minorHAnsi" w:cstheme="minorBidi"/>
        <w:color w:val="0F243E" w:themeColor="text2" w:themeShade="8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70957"/>
    <w:multiLevelType w:val="hybridMultilevel"/>
    <w:tmpl w:val="EF1CA26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66DC1"/>
    <w:multiLevelType w:val="hybridMultilevel"/>
    <w:tmpl w:val="C584E1AA"/>
    <w:lvl w:ilvl="0" w:tplc="5030C56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56691"/>
    <w:multiLevelType w:val="hybridMultilevel"/>
    <w:tmpl w:val="4956CBC8"/>
    <w:lvl w:ilvl="0" w:tplc="04090013">
      <w:start w:val="1"/>
      <w:numFmt w:val="upperRoman"/>
      <w:lvlText w:val="%1."/>
      <w:lvlJc w:val="right"/>
      <w:pPr>
        <w:ind w:left="2246" w:hanging="360"/>
      </w:pPr>
      <w:rPr>
        <w:color w:val="0F243E" w:themeColor="text2" w:themeShade="80"/>
        <w:sz w:val="36"/>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4">
    <w:nsid w:val="333E218A"/>
    <w:multiLevelType w:val="hybridMultilevel"/>
    <w:tmpl w:val="5B0EBA7C"/>
    <w:lvl w:ilvl="0" w:tplc="0409000F">
      <w:start w:val="1"/>
      <w:numFmt w:val="decimal"/>
      <w:lvlText w:val="%1."/>
      <w:lvlJc w:val="left"/>
      <w:pPr>
        <w:ind w:left="3150" w:hanging="360"/>
      </w:pPr>
      <w:rPr>
        <w:rFonts w:hint="default"/>
        <w:b w:val="0"/>
        <w:sz w:val="3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818D2"/>
    <w:multiLevelType w:val="hybridMultilevel"/>
    <w:tmpl w:val="52283478"/>
    <w:lvl w:ilvl="0" w:tplc="757231C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E2F51"/>
    <w:multiLevelType w:val="hybridMultilevel"/>
    <w:tmpl w:val="FD8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647AE6"/>
    <w:multiLevelType w:val="hybridMultilevel"/>
    <w:tmpl w:val="5B0EBA7C"/>
    <w:lvl w:ilvl="0" w:tplc="0409000F">
      <w:start w:val="1"/>
      <w:numFmt w:val="decimal"/>
      <w:lvlText w:val="%1."/>
      <w:lvlJc w:val="left"/>
      <w:pPr>
        <w:ind w:left="1260" w:hanging="360"/>
      </w:pPr>
      <w:rPr>
        <w:rFonts w:hint="default"/>
        <w:b w:val="0"/>
        <w:sz w:val="36"/>
        <w:u w:val="none"/>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49132897"/>
    <w:multiLevelType w:val="multilevel"/>
    <w:tmpl w:val="82D462C6"/>
    <w:lvl w:ilvl="0">
      <w:start w:val="1"/>
      <w:numFmt w:val="upperRoman"/>
      <w:lvlText w:val="%1."/>
      <w:lvlJc w:val="right"/>
      <w:pPr>
        <w:ind w:left="1530" w:hanging="7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4ED21EA1"/>
    <w:multiLevelType w:val="hybridMultilevel"/>
    <w:tmpl w:val="6C6000BC"/>
    <w:lvl w:ilvl="0" w:tplc="04090001">
      <w:start w:val="1"/>
      <w:numFmt w:val="bullet"/>
      <w:lvlText w:val=""/>
      <w:lvlJc w:val="left"/>
      <w:pPr>
        <w:ind w:left="720" w:hanging="360"/>
      </w:pPr>
      <w:rPr>
        <w:rFonts w:ascii="Symbol" w:hAnsi="Symbol" w:hint="default"/>
      </w:rPr>
    </w:lvl>
    <w:lvl w:ilvl="1" w:tplc="A28E90D2">
      <w:numFmt w:val="bullet"/>
      <w:lvlText w:val="•"/>
      <w:lvlJc w:val="left"/>
      <w:pPr>
        <w:ind w:left="1440" w:hanging="360"/>
      </w:pPr>
      <w:rPr>
        <w:rFonts w:ascii="Times New Roman" w:eastAsia="Times-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52333"/>
    <w:multiLevelType w:val="hybridMultilevel"/>
    <w:tmpl w:val="1BBE93F0"/>
    <w:lvl w:ilvl="0" w:tplc="04090019">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1D37D3"/>
    <w:multiLevelType w:val="hybridMultilevel"/>
    <w:tmpl w:val="BBB81BF4"/>
    <w:lvl w:ilvl="0" w:tplc="3A844704">
      <w:start w:val="1"/>
      <w:numFmt w:val="decimal"/>
      <w:lvlText w:val="%1."/>
      <w:lvlJc w:val="left"/>
      <w:pPr>
        <w:ind w:left="2246" w:hanging="360"/>
      </w:pPr>
      <w:rPr>
        <w:rFonts w:asciiTheme="majorHAnsi" w:eastAsiaTheme="majorEastAsia" w:hAnsiTheme="majorHAnsi" w:cstheme="majorBidi"/>
        <w:color w:val="0F243E" w:themeColor="text2" w:themeShade="80"/>
        <w:sz w:val="36"/>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2">
    <w:nsid w:val="5B4C38F1"/>
    <w:multiLevelType w:val="hybridMultilevel"/>
    <w:tmpl w:val="F0348156"/>
    <w:lvl w:ilvl="0" w:tplc="CF881918">
      <w:start w:val="1"/>
      <w:numFmt w:val="upperLetter"/>
      <w:lvlText w:val="%1."/>
      <w:lvlJc w:val="left"/>
      <w:pPr>
        <w:ind w:left="720" w:hanging="720"/>
      </w:pPr>
      <w:rPr>
        <w:rFonts w:ascii="Times New Roman" w:hAnsi="Times New Roman" w:cs="Times New Roman" w:hint="default"/>
        <w:b w:val="0"/>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A6530"/>
    <w:multiLevelType w:val="hybridMultilevel"/>
    <w:tmpl w:val="EA6E347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C728A"/>
    <w:multiLevelType w:val="hybridMultilevel"/>
    <w:tmpl w:val="61EC0F2E"/>
    <w:lvl w:ilvl="0" w:tplc="B5982028">
      <w:start w:val="1"/>
      <w:numFmt w:val="upperLetter"/>
      <w:lvlText w:val="%1."/>
      <w:lvlJc w:val="left"/>
      <w:pPr>
        <w:ind w:left="540" w:hanging="360"/>
      </w:pPr>
      <w:rPr>
        <w:rFonts w:asciiTheme="minorHAnsi" w:hAnsiTheme="minorHAnsi" w:cstheme="minorHAnsi" w:hint="default"/>
        <w:b w:val="0"/>
        <w:color w:val="002060"/>
        <w:sz w:val="28"/>
        <w:u w:val="none"/>
      </w:rPr>
    </w:lvl>
    <w:lvl w:ilvl="1" w:tplc="04090019">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5">
    <w:nsid w:val="5EE7124E"/>
    <w:multiLevelType w:val="hybridMultilevel"/>
    <w:tmpl w:val="5B0EBA7C"/>
    <w:lvl w:ilvl="0" w:tplc="0409000F">
      <w:start w:val="1"/>
      <w:numFmt w:val="decimal"/>
      <w:lvlText w:val="%1."/>
      <w:lvlJc w:val="left"/>
      <w:pPr>
        <w:ind w:left="3150" w:hanging="360"/>
      </w:pPr>
      <w:rPr>
        <w:rFonts w:hint="default"/>
        <w:b w:val="0"/>
        <w:sz w:val="3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57F3D"/>
    <w:multiLevelType w:val="hybridMultilevel"/>
    <w:tmpl w:val="9CA2659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61DC2"/>
    <w:multiLevelType w:val="hybridMultilevel"/>
    <w:tmpl w:val="CA5E2D50"/>
    <w:lvl w:ilvl="0" w:tplc="3A844704">
      <w:start w:val="1"/>
      <w:numFmt w:val="decimal"/>
      <w:lvlText w:val="%1."/>
      <w:lvlJc w:val="left"/>
      <w:pPr>
        <w:ind w:left="2246" w:hanging="360"/>
      </w:pPr>
      <w:rPr>
        <w:rFonts w:asciiTheme="majorHAnsi" w:eastAsiaTheme="majorEastAsia" w:hAnsiTheme="majorHAnsi" w:cstheme="majorBidi"/>
        <w:color w:val="0F243E" w:themeColor="text2" w:themeShade="80"/>
        <w:sz w:val="36"/>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8">
    <w:nsid w:val="68A25B7C"/>
    <w:multiLevelType w:val="hybridMultilevel"/>
    <w:tmpl w:val="E4E49DF4"/>
    <w:lvl w:ilvl="0" w:tplc="32D8F488">
      <w:start w:val="1"/>
      <w:numFmt w:val="bullet"/>
      <w:lvlText w:val="•"/>
      <w:lvlJc w:val="left"/>
      <w:pPr>
        <w:tabs>
          <w:tab w:val="num" w:pos="720"/>
        </w:tabs>
        <w:ind w:left="720" w:hanging="360"/>
      </w:pPr>
      <w:rPr>
        <w:rFonts w:ascii="Arial" w:hAnsi="Arial" w:hint="default"/>
      </w:rPr>
    </w:lvl>
    <w:lvl w:ilvl="1" w:tplc="939AEEE8" w:tentative="1">
      <w:start w:val="1"/>
      <w:numFmt w:val="bullet"/>
      <w:lvlText w:val="•"/>
      <w:lvlJc w:val="left"/>
      <w:pPr>
        <w:tabs>
          <w:tab w:val="num" w:pos="1440"/>
        </w:tabs>
        <w:ind w:left="1440" w:hanging="360"/>
      </w:pPr>
      <w:rPr>
        <w:rFonts w:ascii="Arial" w:hAnsi="Arial" w:hint="default"/>
      </w:rPr>
    </w:lvl>
    <w:lvl w:ilvl="2" w:tplc="EED4EAE4" w:tentative="1">
      <w:start w:val="1"/>
      <w:numFmt w:val="bullet"/>
      <w:lvlText w:val="•"/>
      <w:lvlJc w:val="left"/>
      <w:pPr>
        <w:tabs>
          <w:tab w:val="num" w:pos="2160"/>
        </w:tabs>
        <w:ind w:left="2160" w:hanging="360"/>
      </w:pPr>
      <w:rPr>
        <w:rFonts w:ascii="Arial" w:hAnsi="Arial" w:hint="default"/>
      </w:rPr>
    </w:lvl>
    <w:lvl w:ilvl="3" w:tplc="D7182FB4" w:tentative="1">
      <w:start w:val="1"/>
      <w:numFmt w:val="bullet"/>
      <w:lvlText w:val="•"/>
      <w:lvlJc w:val="left"/>
      <w:pPr>
        <w:tabs>
          <w:tab w:val="num" w:pos="2880"/>
        </w:tabs>
        <w:ind w:left="2880" w:hanging="360"/>
      </w:pPr>
      <w:rPr>
        <w:rFonts w:ascii="Arial" w:hAnsi="Arial" w:hint="default"/>
      </w:rPr>
    </w:lvl>
    <w:lvl w:ilvl="4" w:tplc="79788E20" w:tentative="1">
      <w:start w:val="1"/>
      <w:numFmt w:val="bullet"/>
      <w:lvlText w:val="•"/>
      <w:lvlJc w:val="left"/>
      <w:pPr>
        <w:tabs>
          <w:tab w:val="num" w:pos="3600"/>
        </w:tabs>
        <w:ind w:left="3600" w:hanging="360"/>
      </w:pPr>
      <w:rPr>
        <w:rFonts w:ascii="Arial" w:hAnsi="Arial" w:hint="default"/>
      </w:rPr>
    </w:lvl>
    <w:lvl w:ilvl="5" w:tplc="E124D58E" w:tentative="1">
      <w:start w:val="1"/>
      <w:numFmt w:val="bullet"/>
      <w:lvlText w:val="•"/>
      <w:lvlJc w:val="left"/>
      <w:pPr>
        <w:tabs>
          <w:tab w:val="num" w:pos="4320"/>
        </w:tabs>
        <w:ind w:left="4320" w:hanging="360"/>
      </w:pPr>
      <w:rPr>
        <w:rFonts w:ascii="Arial" w:hAnsi="Arial" w:hint="default"/>
      </w:rPr>
    </w:lvl>
    <w:lvl w:ilvl="6" w:tplc="210290F0" w:tentative="1">
      <w:start w:val="1"/>
      <w:numFmt w:val="bullet"/>
      <w:lvlText w:val="•"/>
      <w:lvlJc w:val="left"/>
      <w:pPr>
        <w:tabs>
          <w:tab w:val="num" w:pos="5040"/>
        </w:tabs>
        <w:ind w:left="5040" w:hanging="360"/>
      </w:pPr>
      <w:rPr>
        <w:rFonts w:ascii="Arial" w:hAnsi="Arial" w:hint="default"/>
      </w:rPr>
    </w:lvl>
    <w:lvl w:ilvl="7" w:tplc="DD7C6254" w:tentative="1">
      <w:start w:val="1"/>
      <w:numFmt w:val="bullet"/>
      <w:lvlText w:val="•"/>
      <w:lvlJc w:val="left"/>
      <w:pPr>
        <w:tabs>
          <w:tab w:val="num" w:pos="5760"/>
        </w:tabs>
        <w:ind w:left="5760" w:hanging="360"/>
      </w:pPr>
      <w:rPr>
        <w:rFonts w:ascii="Arial" w:hAnsi="Arial" w:hint="default"/>
      </w:rPr>
    </w:lvl>
    <w:lvl w:ilvl="8" w:tplc="A3E40722" w:tentative="1">
      <w:start w:val="1"/>
      <w:numFmt w:val="bullet"/>
      <w:lvlText w:val="•"/>
      <w:lvlJc w:val="left"/>
      <w:pPr>
        <w:tabs>
          <w:tab w:val="num" w:pos="6480"/>
        </w:tabs>
        <w:ind w:left="6480" w:hanging="360"/>
      </w:pPr>
      <w:rPr>
        <w:rFonts w:ascii="Arial" w:hAnsi="Arial" w:hint="default"/>
      </w:rPr>
    </w:lvl>
  </w:abstractNum>
  <w:abstractNum w:abstractNumId="29">
    <w:nsid w:val="6B630F02"/>
    <w:multiLevelType w:val="hybridMultilevel"/>
    <w:tmpl w:val="CD12A942"/>
    <w:lvl w:ilvl="0" w:tplc="5030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A35A2"/>
    <w:multiLevelType w:val="multilevel"/>
    <w:tmpl w:val="9D78A166"/>
    <w:lvl w:ilvl="0">
      <w:start w:val="1"/>
      <w:numFmt w:val="upperRoman"/>
      <w:lvlText w:val="%1."/>
      <w:lvlJc w:val="left"/>
      <w:pPr>
        <w:ind w:left="1530" w:hanging="7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1">
    <w:nsid w:val="73A149DC"/>
    <w:multiLevelType w:val="hybridMultilevel"/>
    <w:tmpl w:val="708ABF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A1783"/>
    <w:multiLevelType w:val="hybridMultilevel"/>
    <w:tmpl w:val="7D663566"/>
    <w:lvl w:ilvl="0" w:tplc="0409000F">
      <w:start w:val="1"/>
      <w:numFmt w:val="decimal"/>
      <w:lvlText w:val="%1."/>
      <w:lvlJc w:val="left"/>
      <w:pPr>
        <w:ind w:left="1260" w:hanging="360"/>
      </w:pPr>
      <w:rPr>
        <w:rFonts w:hint="default"/>
        <w:b w:val="0"/>
        <w:sz w:val="36"/>
        <w:u w:val="none"/>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170" w:hanging="360"/>
      </w:pPr>
      <w:rPr>
        <w:rFonts w:ascii="Symbol" w:hAnsi="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nsid w:val="7F7755F2"/>
    <w:multiLevelType w:val="hybridMultilevel"/>
    <w:tmpl w:val="6736FD2E"/>
    <w:lvl w:ilvl="0" w:tplc="7502345E">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16"/>
  </w:num>
  <w:num w:numId="5">
    <w:abstractNumId w:val="0"/>
  </w:num>
  <w:num w:numId="6">
    <w:abstractNumId w:val="28"/>
  </w:num>
  <w:num w:numId="7">
    <w:abstractNumId w:val="29"/>
  </w:num>
  <w:num w:numId="8">
    <w:abstractNumId w:val="8"/>
  </w:num>
  <w:num w:numId="9">
    <w:abstractNumId w:val="22"/>
  </w:num>
  <w:num w:numId="10">
    <w:abstractNumId w:val="17"/>
  </w:num>
  <w:num w:numId="11">
    <w:abstractNumId w:val="25"/>
  </w:num>
  <w:num w:numId="12">
    <w:abstractNumId w:val="9"/>
  </w:num>
  <w:num w:numId="13">
    <w:abstractNumId w:val="10"/>
  </w:num>
  <w:num w:numId="14">
    <w:abstractNumId w:val="6"/>
  </w:num>
  <w:num w:numId="15">
    <w:abstractNumId w:val="19"/>
  </w:num>
  <w:num w:numId="16">
    <w:abstractNumId w:val="31"/>
  </w:num>
  <w:num w:numId="17">
    <w:abstractNumId w:val="32"/>
  </w:num>
  <w:num w:numId="18">
    <w:abstractNumId w:val="15"/>
  </w:num>
  <w:num w:numId="19">
    <w:abstractNumId w:val="23"/>
  </w:num>
  <w:num w:numId="20">
    <w:abstractNumId w:val="11"/>
  </w:num>
  <w:num w:numId="21">
    <w:abstractNumId w:val="20"/>
  </w:num>
  <w:num w:numId="22">
    <w:abstractNumId w:val="30"/>
  </w:num>
  <w:num w:numId="23">
    <w:abstractNumId w:val="18"/>
  </w:num>
  <w:num w:numId="24">
    <w:abstractNumId w:val="5"/>
  </w:num>
  <w:num w:numId="25">
    <w:abstractNumId w:val="21"/>
  </w:num>
  <w:num w:numId="26">
    <w:abstractNumId w:val="27"/>
  </w:num>
  <w:num w:numId="27">
    <w:abstractNumId w:val="13"/>
  </w:num>
  <w:num w:numId="28">
    <w:abstractNumId w:val="24"/>
  </w:num>
  <w:num w:numId="29">
    <w:abstractNumId w:val="2"/>
  </w:num>
  <w:num w:numId="30">
    <w:abstractNumId w:val="33"/>
  </w:num>
  <w:num w:numId="31">
    <w:abstractNumId w:val="1"/>
  </w:num>
  <w:num w:numId="32">
    <w:abstractNumId w:val="26"/>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6E"/>
    <w:rsid w:val="0005059D"/>
    <w:rsid w:val="000C7A31"/>
    <w:rsid w:val="001056C0"/>
    <w:rsid w:val="00130733"/>
    <w:rsid w:val="00172FCA"/>
    <w:rsid w:val="001D0017"/>
    <w:rsid w:val="002462F5"/>
    <w:rsid w:val="002D3E2C"/>
    <w:rsid w:val="0034411B"/>
    <w:rsid w:val="00391E74"/>
    <w:rsid w:val="00422591"/>
    <w:rsid w:val="0046696E"/>
    <w:rsid w:val="004843E7"/>
    <w:rsid w:val="004850FB"/>
    <w:rsid w:val="004C0BBC"/>
    <w:rsid w:val="005077B6"/>
    <w:rsid w:val="0067101E"/>
    <w:rsid w:val="006A33B2"/>
    <w:rsid w:val="007B6FF8"/>
    <w:rsid w:val="008A61DC"/>
    <w:rsid w:val="00942BB2"/>
    <w:rsid w:val="00957D29"/>
    <w:rsid w:val="00A26411"/>
    <w:rsid w:val="00B56ED9"/>
    <w:rsid w:val="00B8493F"/>
    <w:rsid w:val="00BB3620"/>
    <w:rsid w:val="00BD744A"/>
    <w:rsid w:val="00BF1AAA"/>
    <w:rsid w:val="00BF39AA"/>
    <w:rsid w:val="00C2052D"/>
    <w:rsid w:val="00C3241E"/>
    <w:rsid w:val="00C655FB"/>
    <w:rsid w:val="00C84A31"/>
    <w:rsid w:val="00D128AA"/>
    <w:rsid w:val="00D26249"/>
    <w:rsid w:val="00DA60EB"/>
    <w:rsid w:val="00E30DE0"/>
    <w:rsid w:val="00E66140"/>
    <w:rsid w:val="00EF2ACC"/>
    <w:rsid w:val="00F209EB"/>
    <w:rsid w:val="00F6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A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6E"/>
    <w:pPr>
      <w:ind w:left="720"/>
      <w:contextualSpacing/>
    </w:pPr>
  </w:style>
  <w:style w:type="paragraph" w:styleId="BalloonText">
    <w:name w:val="Balloon Text"/>
    <w:basedOn w:val="Normal"/>
    <w:link w:val="BalloonTextChar"/>
    <w:uiPriority w:val="99"/>
    <w:semiHidden/>
    <w:unhideWhenUsed/>
    <w:rsid w:val="0005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9D"/>
    <w:rPr>
      <w:rFonts w:ascii="Tahoma" w:hAnsi="Tahoma" w:cs="Tahoma"/>
      <w:sz w:val="16"/>
      <w:szCs w:val="16"/>
    </w:rPr>
  </w:style>
  <w:style w:type="paragraph" w:styleId="Header">
    <w:name w:val="header"/>
    <w:basedOn w:val="Normal"/>
    <w:link w:val="HeaderChar"/>
    <w:uiPriority w:val="99"/>
    <w:unhideWhenUsed/>
    <w:rsid w:val="0005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9D"/>
  </w:style>
  <w:style w:type="paragraph" w:styleId="Footer">
    <w:name w:val="footer"/>
    <w:basedOn w:val="Normal"/>
    <w:link w:val="FooterChar"/>
    <w:uiPriority w:val="99"/>
    <w:unhideWhenUsed/>
    <w:rsid w:val="0005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9D"/>
  </w:style>
  <w:style w:type="paragraph" w:styleId="Title">
    <w:name w:val="Title"/>
    <w:basedOn w:val="Normal"/>
    <w:next w:val="Normal"/>
    <w:link w:val="TitleChar"/>
    <w:uiPriority w:val="10"/>
    <w:qFormat/>
    <w:rsid w:val="00C84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A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84A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4A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A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6E"/>
    <w:pPr>
      <w:ind w:left="720"/>
      <w:contextualSpacing/>
    </w:pPr>
  </w:style>
  <w:style w:type="paragraph" w:styleId="BalloonText">
    <w:name w:val="Balloon Text"/>
    <w:basedOn w:val="Normal"/>
    <w:link w:val="BalloonTextChar"/>
    <w:uiPriority w:val="99"/>
    <w:semiHidden/>
    <w:unhideWhenUsed/>
    <w:rsid w:val="0005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9D"/>
    <w:rPr>
      <w:rFonts w:ascii="Tahoma" w:hAnsi="Tahoma" w:cs="Tahoma"/>
      <w:sz w:val="16"/>
      <w:szCs w:val="16"/>
    </w:rPr>
  </w:style>
  <w:style w:type="paragraph" w:styleId="Header">
    <w:name w:val="header"/>
    <w:basedOn w:val="Normal"/>
    <w:link w:val="HeaderChar"/>
    <w:uiPriority w:val="99"/>
    <w:unhideWhenUsed/>
    <w:rsid w:val="0005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9D"/>
  </w:style>
  <w:style w:type="paragraph" w:styleId="Footer">
    <w:name w:val="footer"/>
    <w:basedOn w:val="Normal"/>
    <w:link w:val="FooterChar"/>
    <w:uiPriority w:val="99"/>
    <w:unhideWhenUsed/>
    <w:rsid w:val="0005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9D"/>
  </w:style>
  <w:style w:type="paragraph" w:styleId="Title">
    <w:name w:val="Title"/>
    <w:basedOn w:val="Normal"/>
    <w:next w:val="Normal"/>
    <w:link w:val="TitleChar"/>
    <w:uiPriority w:val="10"/>
    <w:qFormat/>
    <w:rsid w:val="00C84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A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84A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4A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34329">
      <w:bodyDiv w:val="1"/>
      <w:marLeft w:val="0"/>
      <w:marRight w:val="0"/>
      <w:marTop w:val="0"/>
      <w:marBottom w:val="0"/>
      <w:divBdr>
        <w:top w:val="none" w:sz="0" w:space="0" w:color="auto"/>
        <w:left w:val="none" w:sz="0" w:space="0" w:color="auto"/>
        <w:bottom w:val="none" w:sz="0" w:space="0" w:color="auto"/>
        <w:right w:val="none" w:sz="0" w:space="0" w:color="auto"/>
      </w:divBdr>
      <w:divsChild>
        <w:div w:id="806630812">
          <w:marLeft w:val="547"/>
          <w:marRight w:val="0"/>
          <w:marTop w:val="120"/>
          <w:marBottom w:val="0"/>
          <w:divBdr>
            <w:top w:val="none" w:sz="0" w:space="0" w:color="auto"/>
            <w:left w:val="none" w:sz="0" w:space="0" w:color="auto"/>
            <w:bottom w:val="none" w:sz="0" w:space="0" w:color="auto"/>
            <w:right w:val="none" w:sz="0" w:space="0" w:color="auto"/>
          </w:divBdr>
        </w:div>
        <w:div w:id="811293418">
          <w:marLeft w:val="547"/>
          <w:marRight w:val="0"/>
          <w:marTop w:val="120"/>
          <w:marBottom w:val="0"/>
          <w:divBdr>
            <w:top w:val="none" w:sz="0" w:space="0" w:color="auto"/>
            <w:left w:val="none" w:sz="0" w:space="0" w:color="auto"/>
            <w:bottom w:val="none" w:sz="0" w:space="0" w:color="auto"/>
            <w:right w:val="none" w:sz="0" w:space="0" w:color="auto"/>
          </w:divBdr>
        </w:div>
        <w:div w:id="1627156451">
          <w:marLeft w:val="547"/>
          <w:marRight w:val="0"/>
          <w:marTop w:val="120"/>
          <w:marBottom w:val="0"/>
          <w:divBdr>
            <w:top w:val="none" w:sz="0" w:space="0" w:color="auto"/>
            <w:left w:val="none" w:sz="0" w:space="0" w:color="auto"/>
            <w:bottom w:val="none" w:sz="0" w:space="0" w:color="auto"/>
            <w:right w:val="none" w:sz="0" w:space="0" w:color="auto"/>
          </w:divBdr>
        </w:div>
        <w:div w:id="384065361">
          <w:marLeft w:val="547"/>
          <w:marRight w:val="0"/>
          <w:marTop w:val="120"/>
          <w:marBottom w:val="0"/>
          <w:divBdr>
            <w:top w:val="none" w:sz="0" w:space="0" w:color="auto"/>
            <w:left w:val="none" w:sz="0" w:space="0" w:color="auto"/>
            <w:bottom w:val="none" w:sz="0" w:space="0" w:color="auto"/>
            <w:right w:val="none" w:sz="0" w:space="0" w:color="auto"/>
          </w:divBdr>
        </w:div>
        <w:div w:id="1835147269">
          <w:marLeft w:val="547"/>
          <w:marRight w:val="0"/>
          <w:marTop w:val="120"/>
          <w:marBottom w:val="0"/>
          <w:divBdr>
            <w:top w:val="none" w:sz="0" w:space="0" w:color="auto"/>
            <w:left w:val="none" w:sz="0" w:space="0" w:color="auto"/>
            <w:bottom w:val="none" w:sz="0" w:space="0" w:color="auto"/>
            <w:right w:val="none" w:sz="0" w:space="0" w:color="auto"/>
          </w:divBdr>
        </w:div>
      </w:divsChild>
    </w:div>
    <w:div w:id="1902711343">
      <w:bodyDiv w:val="1"/>
      <w:marLeft w:val="0"/>
      <w:marRight w:val="0"/>
      <w:marTop w:val="0"/>
      <w:marBottom w:val="0"/>
      <w:divBdr>
        <w:top w:val="none" w:sz="0" w:space="0" w:color="auto"/>
        <w:left w:val="none" w:sz="0" w:space="0" w:color="auto"/>
        <w:bottom w:val="none" w:sz="0" w:space="0" w:color="auto"/>
        <w:right w:val="none" w:sz="0" w:space="0" w:color="auto"/>
      </w:divBdr>
      <w:divsChild>
        <w:div w:id="1990548952">
          <w:marLeft w:val="547"/>
          <w:marRight w:val="0"/>
          <w:marTop w:val="154"/>
          <w:marBottom w:val="0"/>
          <w:divBdr>
            <w:top w:val="none" w:sz="0" w:space="0" w:color="auto"/>
            <w:left w:val="none" w:sz="0" w:space="0" w:color="auto"/>
            <w:bottom w:val="none" w:sz="0" w:space="0" w:color="auto"/>
            <w:right w:val="none" w:sz="0" w:space="0" w:color="auto"/>
          </w:divBdr>
        </w:div>
        <w:div w:id="142737790">
          <w:marLeft w:val="547"/>
          <w:marRight w:val="0"/>
          <w:marTop w:val="154"/>
          <w:marBottom w:val="0"/>
          <w:divBdr>
            <w:top w:val="none" w:sz="0" w:space="0" w:color="auto"/>
            <w:left w:val="none" w:sz="0" w:space="0" w:color="auto"/>
            <w:bottom w:val="none" w:sz="0" w:space="0" w:color="auto"/>
            <w:right w:val="none" w:sz="0" w:space="0" w:color="auto"/>
          </w:divBdr>
        </w:div>
        <w:div w:id="17789107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2017-11-01T12:23:00Z</cp:lastPrinted>
  <dcterms:created xsi:type="dcterms:W3CDTF">2017-11-01T11:31:00Z</dcterms:created>
  <dcterms:modified xsi:type="dcterms:W3CDTF">2017-11-01T12:26:00Z</dcterms:modified>
</cp:coreProperties>
</file>